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81672" w14:textId="466BAC5F" w:rsidR="00FA70EF" w:rsidRPr="00FA70EF" w:rsidRDefault="00EF1AD6" w:rsidP="00EF1AD6">
      <w:pPr>
        <w:jc w:val="center"/>
        <w:rPr>
          <w:rFonts w:asciiTheme="minorHAnsi" w:hAnsiTheme="minorHAnsi"/>
          <w:sz w:val="22"/>
          <w:szCs w:val="22"/>
        </w:rPr>
      </w:pPr>
      <w:r>
        <w:rPr>
          <w:rFonts w:asciiTheme="minorHAnsi" w:hAnsiTheme="minorHAnsi"/>
          <w:noProof/>
        </w:rPr>
        <w:drawing>
          <wp:inline distT="0" distB="0" distL="0" distR="0" wp14:anchorId="615609BA" wp14:editId="5227F08C">
            <wp:extent cx="3971481" cy="136753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2-05 at 1.22.27 PM.png"/>
                    <pic:cNvPicPr/>
                  </pic:nvPicPr>
                  <pic:blipFill>
                    <a:blip r:embed="rId8">
                      <a:extLst>
                        <a:ext uri="{28A0092B-C50C-407E-A947-70E740481C1C}">
                          <a14:useLocalDpi xmlns:a14="http://schemas.microsoft.com/office/drawing/2010/main" val="0"/>
                        </a:ext>
                      </a:extLst>
                    </a:blip>
                    <a:stretch>
                      <a:fillRect/>
                    </a:stretch>
                  </pic:blipFill>
                  <pic:spPr>
                    <a:xfrm>
                      <a:off x="0" y="0"/>
                      <a:ext cx="3971481" cy="1367536"/>
                    </a:xfrm>
                    <a:prstGeom prst="rect">
                      <a:avLst/>
                    </a:prstGeom>
                  </pic:spPr>
                </pic:pic>
              </a:graphicData>
            </a:graphic>
          </wp:inline>
        </w:drawing>
      </w:r>
    </w:p>
    <w:p w14:paraId="1071CA31" w14:textId="77777777" w:rsidR="00FA70EF" w:rsidRPr="00FA70EF" w:rsidRDefault="00FA70EF" w:rsidP="00BC2655">
      <w:pPr>
        <w:rPr>
          <w:rFonts w:asciiTheme="minorHAnsi" w:hAnsiTheme="minorHAnsi"/>
          <w:sz w:val="22"/>
          <w:szCs w:val="22"/>
        </w:rPr>
      </w:pPr>
    </w:p>
    <w:p w14:paraId="786664CE" w14:textId="11121390" w:rsidR="00853560" w:rsidRPr="00FA70EF" w:rsidRDefault="00853560" w:rsidP="00BC2655">
      <w:pPr>
        <w:rPr>
          <w:rFonts w:asciiTheme="minorHAnsi" w:hAnsiTheme="minorHAnsi"/>
          <w:sz w:val="20"/>
          <w:szCs w:val="20"/>
        </w:rPr>
      </w:pPr>
      <w:r w:rsidRPr="00FA70EF">
        <w:rPr>
          <w:rFonts w:asciiTheme="minorHAnsi" w:hAnsiTheme="minorHAnsi"/>
          <w:sz w:val="20"/>
          <w:szCs w:val="20"/>
        </w:rPr>
        <w:t xml:space="preserve">March </w:t>
      </w:r>
      <w:r w:rsidR="00C073DF">
        <w:rPr>
          <w:rFonts w:asciiTheme="minorHAnsi" w:hAnsiTheme="minorHAnsi"/>
          <w:sz w:val="20"/>
          <w:szCs w:val="20"/>
        </w:rPr>
        <w:t>7</w:t>
      </w:r>
      <w:r w:rsidRPr="00FA70EF">
        <w:rPr>
          <w:rFonts w:asciiTheme="minorHAnsi" w:hAnsiTheme="minorHAnsi"/>
          <w:sz w:val="20"/>
          <w:szCs w:val="20"/>
        </w:rPr>
        <w:t>, 2017</w:t>
      </w:r>
    </w:p>
    <w:p w14:paraId="0B363D15" w14:textId="77777777" w:rsidR="00853560" w:rsidRPr="00FA70EF" w:rsidRDefault="00853560" w:rsidP="00BC2655">
      <w:pPr>
        <w:rPr>
          <w:rFonts w:asciiTheme="minorHAnsi" w:hAnsiTheme="minorHAnsi"/>
          <w:sz w:val="20"/>
          <w:szCs w:val="20"/>
        </w:rPr>
      </w:pPr>
    </w:p>
    <w:p w14:paraId="3AD2070D" w14:textId="77777777" w:rsidR="00B16CF3" w:rsidRPr="00FA70EF" w:rsidRDefault="00B16CF3" w:rsidP="00EF1AD6">
      <w:pPr>
        <w:ind w:left="720"/>
        <w:rPr>
          <w:rFonts w:asciiTheme="minorHAnsi" w:hAnsiTheme="minorHAnsi"/>
          <w:sz w:val="20"/>
          <w:szCs w:val="20"/>
        </w:rPr>
      </w:pPr>
      <w:r w:rsidRPr="00FA70EF">
        <w:rPr>
          <w:rFonts w:asciiTheme="minorHAnsi" w:hAnsiTheme="minorHAnsi"/>
          <w:sz w:val="20"/>
          <w:szCs w:val="20"/>
        </w:rPr>
        <w:t>The Honorable Greg Walden</w:t>
      </w:r>
      <w:r w:rsidRPr="00FA70EF">
        <w:rPr>
          <w:rFonts w:asciiTheme="minorHAnsi" w:hAnsiTheme="minorHAnsi"/>
          <w:sz w:val="20"/>
          <w:szCs w:val="20"/>
        </w:rPr>
        <w:tab/>
      </w:r>
      <w:r w:rsidRPr="00FA70EF">
        <w:rPr>
          <w:rFonts w:asciiTheme="minorHAnsi" w:hAnsiTheme="minorHAnsi"/>
          <w:sz w:val="20"/>
          <w:szCs w:val="20"/>
        </w:rPr>
        <w:tab/>
      </w:r>
      <w:r w:rsidRPr="00FA70EF">
        <w:rPr>
          <w:rFonts w:asciiTheme="minorHAnsi" w:hAnsiTheme="minorHAnsi"/>
          <w:sz w:val="20"/>
          <w:szCs w:val="20"/>
        </w:rPr>
        <w:tab/>
      </w:r>
      <w:r w:rsidRPr="00FA70EF">
        <w:rPr>
          <w:rFonts w:asciiTheme="minorHAnsi" w:hAnsiTheme="minorHAnsi"/>
          <w:sz w:val="20"/>
          <w:szCs w:val="20"/>
        </w:rPr>
        <w:tab/>
        <w:t>The Honorable Kevin Brady</w:t>
      </w:r>
    </w:p>
    <w:p w14:paraId="26654EF2" w14:textId="77777777" w:rsidR="00D46235" w:rsidRPr="00FA70EF" w:rsidRDefault="00B16CF3" w:rsidP="00EF1AD6">
      <w:pPr>
        <w:ind w:left="720"/>
        <w:rPr>
          <w:rFonts w:asciiTheme="minorHAnsi" w:hAnsiTheme="minorHAnsi"/>
          <w:sz w:val="20"/>
          <w:szCs w:val="20"/>
        </w:rPr>
      </w:pPr>
      <w:r w:rsidRPr="00FA70EF">
        <w:rPr>
          <w:rFonts w:asciiTheme="minorHAnsi" w:hAnsiTheme="minorHAnsi"/>
          <w:sz w:val="20"/>
          <w:szCs w:val="20"/>
        </w:rPr>
        <w:t>Chair</w:t>
      </w:r>
      <w:r w:rsidR="00B3368A" w:rsidRPr="00FA70EF">
        <w:rPr>
          <w:rFonts w:asciiTheme="minorHAnsi" w:hAnsiTheme="minorHAnsi"/>
          <w:sz w:val="20"/>
          <w:szCs w:val="20"/>
        </w:rPr>
        <w:tab/>
      </w:r>
      <w:r w:rsidR="00D46235" w:rsidRPr="00FA70EF">
        <w:rPr>
          <w:rFonts w:asciiTheme="minorHAnsi" w:hAnsiTheme="minorHAnsi"/>
          <w:sz w:val="20"/>
          <w:szCs w:val="20"/>
        </w:rPr>
        <w:tab/>
      </w:r>
      <w:r w:rsidR="00D46235" w:rsidRPr="00FA70EF">
        <w:rPr>
          <w:rFonts w:asciiTheme="minorHAnsi" w:hAnsiTheme="minorHAnsi"/>
          <w:sz w:val="20"/>
          <w:szCs w:val="20"/>
        </w:rPr>
        <w:tab/>
      </w:r>
      <w:r w:rsidR="00D46235" w:rsidRPr="00FA70EF">
        <w:rPr>
          <w:rFonts w:asciiTheme="minorHAnsi" w:hAnsiTheme="minorHAnsi"/>
          <w:sz w:val="20"/>
          <w:szCs w:val="20"/>
        </w:rPr>
        <w:tab/>
      </w:r>
      <w:r w:rsidR="00D46235" w:rsidRPr="00FA70EF">
        <w:rPr>
          <w:rFonts w:asciiTheme="minorHAnsi" w:hAnsiTheme="minorHAnsi"/>
          <w:sz w:val="20"/>
          <w:szCs w:val="20"/>
        </w:rPr>
        <w:tab/>
      </w:r>
      <w:r w:rsidRPr="00FA70EF">
        <w:rPr>
          <w:rFonts w:asciiTheme="minorHAnsi" w:hAnsiTheme="minorHAnsi"/>
          <w:sz w:val="20"/>
          <w:szCs w:val="20"/>
        </w:rPr>
        <w:tab/>
      </w:r>
      <w:r w:rsidRPr="00FA70EF">
        <w:rPr>
          <w:rFonts w:asciiTheme="minorHAnsi" w:hAnsiTheme="minorHAnsi"/>
          <w:sz w:val="20"/>
          <w:szCs w:val="20"/>
        </w:rPr>
        <w:tab/>
        <w:t>Chair</w:t>
      </w:r>
    </w:p>
    <w:p w14:paraId="17926FDC" w14:textId="77777777" w:rsidR="003B6515" w:rsidRPr="00FA70EF" w:rsidRDefault="00B16CF3" w:rsidP="00EF1AD6">
      <w:pPr>
        <w:ind w:left="720"/>
        <w:rPr>
          <w:rFonts w:asciiTheme="minorHAnsi" w:hAnsiTheme="minorHAnsi"/>
          <w:sz w:val="20"/>
          <w:szCs w:val="20"/>
        </w:rPr>
      </w:pPr>
      <w:r w:rsidRPr="00FA70EF">
        <w:rPr>
          <w:rFonts w:asciiTheme="minorHAnsi" w:hAnsiTheme="minorHAnsi"/>
          <w:sz w:val="20"/>
          <w:szCs w:val="20"/>
        </w:rPr>
        <w:t>Energy and Commerce Committee</w:t>
      </w:r>
      <w:r w:rsidRPr="00FA70EF">
        <w:rPr>
          <w:rFonts w:asciiTheme="minorHAnsi" w:hAnsiTheme="minorHAnsi"/>
          <w:sz w:val="20"/>
          <w:szCs w:val="20"/>
        </w:rPr>
        <w:tab/>
      </w:r>
      <w:r w:rsidRPr="00FA70EF">
        <w:rPr>
          <w:rFonts w:asciiTheme="minorHAnsi" w:hAnsiTheme="minorHAnsi"/>
          <w:sz w:val="20"/>
          <w:szCs w:val="20"/>
        </w:rPr>
        <w:tab/>
      </w:r>
      <w:r w:rsidRPr="00FA70EF">
        <w:rPr>
          <w:rFonts w:asciiTheme="minorHAnsi" w:hAnsiTheme="minorHAnsi"/>
          <w:sz w:val="20"/>
          <w:szCs w:val="20"/>
        </w:rPr>
        <w:tab/>
      </w:r>
      <w:r w:rsidR="00FA70EF">
        <w:rPr>
          <w:rFonts w:asciiTheme="minorHAnsi" w:hAnsiTheme="minorHAnsi"/>
          <w:sz w:val="20"/>
          <w:szCs w:val="20"/>
        </w:rPr>
        <w:tab/>
      </w:r>
      <w:r w:rsidRPr="00FA70EF">
        <w:rPr>
          <w:rFonts w:asciiTheme="minorHAnsi" w:hAnsiTheme="minorHAnsi"/>
          <w:sz w:val="20"/>
          <w:szCs w:val="20"/>
        </w:rPr>
        <w:t>Ways and Means Committee</w:t>
      </w:r>
    </w:p>
    <w:p w14:paraId="67DA0B82" w14:textId="77777777" w:rsidR="00B16CF3" w:rsidRPr="00FA70EF" w:rsidRDefault="00B16CF3" w:rsidP="00EF1AD6">
      <w:pPr>
        <w:ind w:left="720"/>
        <w:rPr>
          <w:rFonts w:asciiTheme="minorHAnsi" w:hAnsiTheme="minorHAnsi"/>
          <w:sz w:val="20"/>
          <w:szCs w:val="20"/>
        </w:rPr>
      </w:pPr>
      <w:r w:rsidRPr="00FA70EF">
        <w:rPr>
          <w:rFonts w:asciiTheme="minorHAnsi" w:hAnsiTheme="minorHAnsi"/>
          <w:sz w:val="20"/>
          <w:szCs w:val="20"/>
        </w:rPr>
        <w:t>U.S. House of Representatives</w:t>
      </w:r>
      <w:r w:rsidRPr="00FA70EF">
        <w:rPr>
          <w:rFonts w:asciiTheme="minorHAnsi" w:hAnsiTheme="minorHAnsi"/>
          <w:sz w:val="20"/>
          <w:szCs w:val="20"/>
        </w:rPr>
        <w:tab/>
      </w:r>
      <w:r w:rsidRPr="00FA70EF">
        <w:rPr>
          <w:rFonts w:asciiTheme="minorHAnsi" w:hAnsiTheme="minorHAnsi"/>
          <w:sz w:val="20"/>
          <w:szCs w:val="20"/>
        </w:rPr>
        <w:tab/>
      </w:r>
      <w:r w:rsidRPr="00FA70EF">
        <w:rPr>
          <w:rFonts w:asciiTheme="minorHAnsi" w:hAnsiTheme="minorHAnsi"/>
          <w:sz w:val="20"/>
          <w:szCs w:val="20"/>
        </w:rPr>
        <w:tab/>
      </w:r>
      <w:r w:rsidRPr="00FA70EF">
        <w:rPr>
          <w:rFonts w:asciiTheme="minorHAnsi" w:hAnsiTheme="minorHAnsi"/>
          <w:sz w:val="20"/>
          <w:szCs w:val="20"/>
        </w:rPr>
        <w:tab/>
        <w:t>U.S. House of Representatives</w:t>
      </w:r>
    </w:p>
    <w:p w14:paraId="32F86A18" w14:textId="77777777" w:rsidR="00B16CF3" w:rsidRPr="00FA70EF" w:rsidRDefault="00B16CF3" w:rsidP="00EF1AD6">
      <w:pPr>
        <w:ind w:left="720"/>
        <w:rPr>
          <w:rFonts w:asciiTheme="minorHAnsi" w:hAnsiTheme="minorHAnsi"/>
          <w:sz w:val="20"/>
          <w:szCs w:val="20"/>
        </w:rPr>
      </w:pPr>
      <w:r w:rsidRPr="00FA70EF">
        <w:rPr>
          <w:rFonts w:asciiTheme="minorHAnsi" w:hAnsiTheme="minorHAnsi"/>
          <w:sz w:val="20"/>
          <w:szCs w:val="20"/>
        </w:rPr>
        <w:t>Washington DC 20515</w:t>
      </w:r>
      <w:r w:rsidRPr="00FA70EF">
        <w:rPr>
          <w:rFonts w:asciiTheme="minorHAnsi" w:hAnsiTheme="minorHAnsi"/>
          <w:sz w:val="20"/>
          <w:szCs w:val="20"/>
        </w:rPr>
        <w:tab/>
      </w:r>
      <w:r w:rsidRPr="00FA70EF">
        <w:rPr>
          <w:rFonts w:asciiTheme="minorHAnsi" w:hAnsiTheme="minorHAnsi"/>
          <w:sz w:val="20"/>
          <w:szCs w:val="20"/>
        </w:rPr>
        <w:tab/>
      </w:r>
      <w:r w:rsidRPr="00FA70EF">
        <w:rPr>
          <w:rFonts w:asciiTheme="minorHAnsi" w:hAnsiTheme="minorHAnsi"/>
          <w:sz w:val="20"/>
          <w:szCs w:val="20"/>
        </w:rPr>
        <w:tab/>
      </w:r>
      <w:r w:rsidRPr="00FA70EF">
        <w:rPr>
          <w:rFonts w:asciiTheme="minorHAnsi" w:hAnsiTheme="minorHAnsi"/>
          <w:sz w:val="20"/>
          <w:szCs w:val="20"/>
        </w:rPr>
        <w:tab/>
      </w:r>
      <w:r w:rsidRPr="00FA70EF">
        <w:rPr>
          <w:rFonts w:asciiTheme="minorHAnsi" w:hAnsiTheme="minorHAnsi"/>
          <w:sz w:val="20"/>
          <w:szCs w:val="20"/>
        </w:rPr>
        <w:tab/>
        <w:t>Washington DC 20515</w:t>
      </w:r>
    </w:p>
    <w:p w14:paraId="7F0AFBD3" w14:textId="77777777" w:rsidR="00B16CF3" w:rsidRPr="00FA70EF" w:rsidRDefault="00B16CF3" w:rsidP="00EF1AD6">
      <w:pPr>
        <w:ind w:left="720"/>
        <w:rPr>
          <w:rFonts w:asciiTheme="minorHAnsi" w:hAnsiTheme="minorHAnsi"/>
          <w:sz w:val="20"/>
          <w:szCs w:val="20"/>
        </w:rPr>
      </w:pPr>
    </w:p>
    <w:p w14:paraId="636BB713" w14:textId="77777777" w:rsidR="00B16CF3" w:rsidRPr="00FA70EF" w:rsidRDefault="00B16CF3" w:rsidP="00EF1AD6">
      <w:pPr>
        <w:ind w:left="720"/>
        <w:rPr>
          <w:rFonts w:asciiTheme="minorHAnsi" w:hAnsiTheme="minorHAnsi"/>
          <w:sz w:val="20"/>
          <w:szCs w:val="20"/>
        </w:rPr>
      </w:pPr>
      <w:r w:rsidRPr="00FA70EF">
        <w:rPr>
          <w:rFonts w:asciiTheme="minorHAnsi" w:hAnsiTheme="minorHAnsi"/>
          <w:sz w:val="20"/>
          <w:szCs w:val="20"/>
        </w:rPr>
        <w:t>The Honorable Frank Pallone</w:t>
      </w:r>
      <w:r w:rsidRPr="00FA70EF">
        <w:rPr>
          <w:rFonts w:asciiTheme="minorHAnsi" w:hAnsiTheme="minorHAnsi"/>
          <w:sz w:val="20"/>
          <w:szCs w:val="20"/>
        </w:rPr>
        <w:tab/>
      </w:r>
      <w:r w:rsidRPr="00FA70EF">
        <w:rPr>
          <w:rFonts w:asciiTheme="minorHAnsi" w:hAnsiTheme="minorHAnsi"/>
          <w:sz w:val="20"/>
          <w:szCs w:val="20"/>
        </w:rPr>
        <w:tab/>
      </w:r>
      <w:r w:rsidRPr="00FA70EF">
        <w:rPr>
          <w:rFonts w:asciiTheme="minorHAnsi" w:hAnsiTheme="minorHAnsi"/>
          <w:sz w:val="20"/>
          <w:szCs w:val="20"/>
        </w:rPr>
        <w:tab/>
      </w:r>
      <w:r w:rsidRPr="00FA70EF">
        <w:rPr>
          <w:rFonts w:asciiTheme="minorHAnsi" w:hAnsiTheme="minorHAnsi"/>
          <w:sz w:val="20"/>
          <w:szCs w:val="20"/>
        </w:rPr>
        <w:tab/>
        <w:t>The Honorable Richard Neal</w:t>
      </w:r>
    </w:p>
    <w:p w14:paraId="365B439F" w14:textId="77777777" w:rsidR="00B16CF3" w:rsidRPr="00FA70EF" w:rsidRDefault="00B16CF3" w:rsidP="00EF1AD6">
      <w:pPr>
        <w:ind w:left="720"/>
        <w:rPr>
          <w:rFonts w:asciiTheme="minorHAnsi" w:hAnsiTheme="minorHAnsi"/>
          <w:sz w:val="20"/>
          <w:szCs w:val="20"/>
        </w:rPr>
      </w:pPr>
      <w:r w:rsidRPr="00FA70EF">
        <w:rPr>
          <w:rFonts w:asciiTheme="minorHAnsi" w:hAnsiTheme="minorHAnsi"/>
          <w:sz w:val="20"/>
          <w:szCs w:val="20"/>
        </w:rPr>
        <w:t>Ranking Member</w:t>
      </w:r>
      <w:r w:rsidRPr="00FA70EF">
        <w:rPr>
          <w:rFonts w:asciiTheme="minorHAnsi" w:hAnsiTheme="minorHAnsi"/>
          <w:sz w:val="20"/>
          <w:szCs w:val="20"/>
        </w:rPr>
        <w:tab/>
      </w:r>
      <w:r w:rsidRPr="00FA70EF">
        <w:rPr>
          <w:rFonts w:asciiTheme="minorHAnsi" w:hAnsiTheme="minorHAnsi"/>
          <w:sz w:val="20"/>
          <w:szCs w:val="20"/>
        </w:rPr>
        <w:tab/>
      </w:r>
      <w:r w:rsidRPr="00FA70EF">
        <w:rPr>
          <w:rFonts w:asciiTheme="minorHAnsi" w:hAnsiTheme="minorHAnsi"/>
          <w:sz w:val="20"/>
          <w:szCs w:val="20"/>
        </w:rPr>
        <w:tab/>
      </w:r>
      <w:r w:rsidRPr="00FA70EF">
        <w:rPr>
          <w:rFonts w:asciiTheme="minorHAnsi" w:hAnsiTheme="minorHAnsi"/>
          <w:sz w:val="20"/>
          <w:szCs w:val="20"/>
        </w:rPr>
        <w:tab/>
      </w:r>
      <w:r w:rsidRPr="00FA70EF">
        <w:rPr>
          <w:rFonts w:asciiTheme="minorHAnsi" w:hAnsiTheme="minorHAnsi"/>
          <w:sz w:val="20"/>
          <w:szCs w:val="20"/>
        </w:rPr>
        <w:tab/>
      </w:r>
      <w:r w:rsidR="00FA70EF">
        <w:rPr>
          <w:rFonts w:asciiTheme="minorHAnsi" w:hAnsiTheme="minorHAnsi"/>
          <w:sz w:val="20"/>
          <w:szCs w:val="20"/>
        </w:rPr>
        <w:tab/>
      </w:r>
      <w:r w:rsidRPr="00FA70EF">
        <w:rPr>
          <w:rFonts w:asciiTheme="minorHAnsi" w:hAnsiTheme="minorHAnsi"/>
          <w:sz w:val="20"/>
          <w:szCs w:val="20"/>
        </w:rPr>
        <w:t>Ranking Member</w:t>
      </w:r>
    </w:p>
    <w:p w14:paraId="663DFDEE" w14:textId="77777777" w:rsidR="00B16CF3" w:rsidRPr="00FA70EF" w:rsidRDefault="00B16CF3" w:rsidP="00EF1AD6">
      <w:pPr>
        <w:ind w:left="720"/>
        <w:rPr>
          <w:rFonts w:asciiTheme="minorHAnsi" w:hAnsiTheme="minorHAnsi"/>
          <w:sz w:val="20"/>
          <w:szCs w:val="20"/>
        </w:rPr>
      </w:pPr>
      <w:r w:rsidRPr="00FA70EF">
        <w:rPr>
          <w:rFonts w:asciiTheme="minorHAnsi" w:hAnsiTheme="minorHAnsi"/>
          <w:sz w:val="20"/>
          <w:szCs w:val="20"/>
        </w:rPr>
        <w:t>Energy and Commerce Committee</w:t>
      </w:r>
      <w:r w:rsidRPr="00FA70EF">
        <w:rPr>
          <w:rFonts w:asciiTheme="minorHAnsi" w:hAnsiTheme="minorHAnsi"/>
          <w:sz w:val="20"/>
          <w:szCs w:val="20"/>
        </w:rPr>
        <w:tab/>
      </w:r>
      <w:r w:rsidRPr="00FA70EF">
        <w:rPr>
          <w:rFonts w:asciiTheme="minorHAnsi" w:hAnsiTheme="minorHAnsi"/>
          <w:sz w:val="20"/>
          <w:szCs w:val="20"/>
        </w:rPr>
        <w:tab/>
      </w:r>
      <w:r w:rsidRPr="00FA70EF">
        <w:rPr>
          <w:rFonts w:asciiTheme="minorHAnsi" w:hAnsiTheme="minorHAnsi"/>
          <w:sz w:val="20"/>
          <w:szCs w:val="20"/>
        </w:rPr>
        <w:tab/>
      </w:r>
      <w:r w:rsidR="00FA70EF">
        <w:rPr>
          <w:rFonts w:asciiTheme="minorHAnsi" w:hAnsiTheme="minorHAnsi"/>
          <w:sz w:val="20"/>
          <w:szCs w:val="20"/>
        </w:rPr>
        <w:tab/>
      </w:r>
      <w:r w:rsidRPr="00FA70EF">
        <w:rPr>
          <w:rFonts w:asciiTheme="minorHAnsi" w:hAnsiTheme="minorHAnsi"/>
          <w:sz w:val="20"/>
          <w:szCs w:val="20"/>
        </w:rPr>
        <w:t>Ways and Means Committee</w:t>
      </w:r>
    </w:p>
    <w:p w14:paraId="73438520" w14:textId="61441F5F" w:rsidR="00F22167" w:rsidRPr="00FA70EF" w:rsidRDefault="00B16CF3" w:rsidP="00EF1AD6">
      <w:pPr>
        <w:ind w:left="720"/>
        <w:rPr>
          <w:rFonts w:asciiTheme="minorHAnsi" w:hAnsiTheme="minorHAnsi"/>
          <w:sz w:val="20"/>
          <w:szCs w:val="20"/>
        </w:rPr>
      </w:pPr>
      <w:r w:rsidRPr="00FA70EF">
        <w:rPr>
          <w:rFonts w:asciiTheme="minorHAnsi" w:hAnsiTheme="minorHAnsi"/>
          <w:sz w:val="20"/>
          <w:szCs w:val="20"/>
        </w:rPr>
        <w:t>U.S. House of Representatives</w:t>
      </w:r>
      <w:r w:rsidRPr="00FA70EF">
        <w:rPr>
          <w:rFonts w:asciiTheme="minorHAnsi" w:hAnsiTheme="minorHAnsi"/>
          <w:sz w:val="20"/>
          <w:szCs w:val="20"/>
        </w:rPr>
        <w:tab/>
      </w:r>
      <w:r w:rsidRPr="00FA70EF">
        <w:rPr>
          <w:rFonts w:asciiTheme="minorHAnsi" w:hAnsiTheme="minorHAnsi"/>
          <w:sz w:val="20"/>
          <w:szCs w:val="20"/>
        </w:rPr>
        <w:tab/>
      </w:r>
      <w:r w:rsidRPr="00FA70EF">
        <w:rPr>
          <w:rFonts w:asciiTheme="minorHAnsi" w:hAnsiTheme="minorHAnsi"/>
          <w:sz w:val="20"/>
          <w:szCs w:val="20"/>
        </w:rPr>
        <w:tab/>
      </w:r>
      <w:r w:rsidRPr="00FA70EF">
        <w:rPr>
          <w:rFonts w:asciiTheme="minorHAnsi" w:hAnsiTheme="minorHAnsi"/>
          <w:sz w:val="20"/>
          <w:szCs w:val="20"/>
        </w:rPr>
        <w:tab/>
        <w:t>U.S. House of Representatives</w:t>
      </w:r>
    </w:p>
    <w:p w14:paraId="00570B86" w14:textId="77777777" w:rsidR="00B16CF3" w:rsidRPr="00FA70EF" w:rsidRDefault="00B16CF3" w:rsidP="00EF1AD6">
      <w:pPr>
        <w:ind w:left="720"/>
        <w:rPr>
          <w:rFonts w:asciiTheme="minorHAnsi" w:hAnsiTheme="minorHAnsi"/>
          <w:sz w:val="20"/>
          <w:szCs w:val="20"/>
        </w:rPr>
      </w:pPr>
      <w:r w:rsidRPr="00FA70EF">
        <w:rPr>
          <w:rFonts w:asciiTheme="minorHAnsi" w:hAnsiTheme="minorHAnsi"/>
          <w:sz w:val="20"/>
          <w:szCs w:val="20"/>
        </w:rPr>
        <w:t>Washington DC 20515</w:t>
      </w:r>
      <w:r w:rsidRPr="00FA70EF">
        <w:rPr>
          <w:rFonts w:asciiTheme="minorHAnsi" w:hAnsiTheme="minorHAnsi"/>
          <w:sz w:val="20"/>
          <w:szCs w:val="20"/>
        </w:rPr>
        <w:tab/>
      </w:r>
      <w:r w:rsidRPr="00FA70EF">
        <w:rPr>
          <w:rFonts w:asciiTheme="minorHAnsi" w:hAnsiTheme="minorHAnsi"/>
          <w:sz w:val="20"/>
          <w:szCs w:val="20"/>
        </w:rPr>
        <w:tab/>
      </w:r>
      <w:r w:rsidRPr="00FA70EF">
        <w:rPr>
          <w:rFonts w:asciiTheme="minorHAnsi" w:hAnsiTheme="minorHAnsi"/>
          <w:sz w:val="20"/>
          <w:szCs w:val="20"/>
        </w:rPr>
        <w:tab/>
      </w:r>
      <w:r w:rsidRPr="00FA70EF">
        <w:rPr>
          <w:rFonts w:asciiTheme="minorHAnsi" w:hAnsiTheme="minorHAnsi"/>
          <w:sz w:val="20"/>
          <w:szCs w:val="20"/>
        </w:rPr>
        <w:tab/>
      </w:r>
      <w:r w:rsidRPr="00FA70EF">
        <w:rPr>
          <w:rFonts w:asciiTheme="minorHAnsi" w:hAnsiTheme="minorHAnsi"/>
          <w:sz w:val="20"/>
          <w:szCs w:val="20"/>
        </w:rPr>
        <w:tab/>
        <w:t>Washington DC 20515</w:t>
      </w:r>
    </w:p>
    <w:p w14:paraId="2661C090" w14:textId="77777777" w:rsidR="00B16CF3" w:rsidRPr="00FA70EF" w:rsidRDefault="00B16CF3" w:rsidP="00BC2655">
      <w:pPr>
        <w:rPr>
          <w:rFonts w:asciiTheme="minorHAnsi" w:hAnsiTheme="minorHAnsi"/>
          <w:sz w:val="20"/>
          <w:szCs w:val="20"/>
        </w:rPr>
      </w:pPr>
    </w:p>
    <w:p w14:paraId="0F252697" w14:textId="77777777" w:rsidR="00B16CF3" w:rsidRPr="00FA70EF" w:rsidRDefault="00B16CF3" w:rsidP="00BC2655">
      <w:pPr>
        <w:rPr>
          <w:rFonts w:asciiTheme="minorHAnsi" w:hAnsiTheme="minorHAnsi"/>
          <w:sz w:val="20"/>
          <w:szCs w:val="20"/>
        </w:rPr>
      </w:pPr>
      <w:r w:rsidRPr="00FA70EF">
        <w:rPr>
          <w:rFonts w:asciiTheme="minorHAnsi" w:hAnsiTheme="minorHAnsi"/>
          <w:sz w:val="20"/>
          <w:szCs w:val="20"/>
        </w:rPr>
        <w:t>Dear Chairmen Walden and Brady, Ranking Members Pallone and Neal:</w:t>
      </w:r>
    </w:p>
    <w:p w14:paraId="1F461B4A" w14:textId="77777777" w:rsidR="00B16CF3" w:rsidRPr="00FA70EF" w:rsidRDefault="00B16CF3" w:rsidP="00BC2655">
      <w:pPr>
        <w:rPr>
          <w:rFonts w:asciiTheme="minorHAnsi" w:hAnsiTheme="minorHAnsi"/>
          <w:sz w:val="20"/>
          <w:szCs w:val="20"/>
        </w:rPr>
      </w:pPr>
    </w:p>
    <w:p w14:paraId="3BB27B58" w14:textId="45D45274" w:rsidR="00EF1AD6" w:rsidRPr="00FA70EF" w:rsidRDefault="00EF1AD6" w:rsidP="00EF1AD6">
      <w:pPr>
        <w:rPr>
          <w:rFonts w:asciiTheme="minorHAnsi" w:hAnsiTheme="minorHAnsi"/>
          <w:sz w:val="20"/>
          <w:szCs w:val="20"/>
        </w:rPr>
      </w:pPr>
      <w:r w:rsidRPr="00EF1AD6">
        <w:rPr>
          <w:rFonts w:asciiTheme="minorHAnsi" w:hAnsiTheme="minorHAnsi"/>
          <w:sz w:val="20"/>
          <w:szCs w:val="20"/>
        </w:rPr>
        <w:t xml:space="preserve">We are writing on behalf of the Chronic Illness and </w:t>
      </w:r>
      <w:r>
        <w:rPr>
          <w:rFonts w:asciiTheme="minorHAnsi" w:hAnsiTheme="minorHAnsi"/>
          <w:sz w:val="20"/>
          <w:szCs w:val="20"/>
        </w:rPr>
        <w:t xml:space="preserve">Disability Partnership (CIDP) </w:t>
      </w:r>
      <w:r w:rsidR="00035D30" w:rsidRPr="00FA70EF">
        <w:rPr>
          <w:rFonts w:asciiTheme="minorHAnsi" w:hAnsiTheme="minorHAnsi"/>
          <w:sz w:val="20"/>
          <w:szCs w:val="20"/>
        </w:rPr>
        <w:t xml:space="preserve">to express </w:t>
      </w:r>
      <w:r>
        <w:rPr>
          <w:rFonts w:asciiTheme="minorHAnsi" w:hAnsiTheme="minorHAnsi"/>
          <w:sz w:val="20"/>
          <w:szCs w:val="20"/>
        </w:rPr>
        <w:t xml:space="preserve">our strong reservations about the legislative process being used to push forward broad and significant changes to the Patient Protection and Affordable Care Act (ACA) as well as Medicaid.  </w:t>
      </w:r>
      <w:r w:rsidRPr="00EF1AD6">
        <w:rPr>
          <w:rFonts w:asciiTheme="minorHAnsi" w:hAnsiTheme="minorHAnsi"/>
          <w:sz w:val="20"/>
          <w:szCs w:val="20"/>
        </w:rPr>
        <w:t>CIDP consists of national organizations representing individuals living with a wide range of chronic illnesses and disabilities, including cancer, cystic fibrosis, diabetes, HIV, Hepatitis</w:t>
      </w:r>
      <w:r>
        <w:rPr>
          <w:rFonts w:asciiTheme="minorHAnsi" w:hAnsiTheme="minorHAnsi"/>
          <w:sz w:val="20"/>
          <w:szCs w:val="20"/>
        </w:rPr>
        <w:t xml:space="preserve"> B and</w:t>
      </w:r>
      <w:r w:rsidRPr="00EF1AD6">
        <w:rPr>
          <w:rFonts w:asciiTheme="minorHAnsi" w:hAnsiTheme="minorHAnsi"/>
          <w:sz w:val="20"/>
          <w:szCs w:val="20"/>
        </w:rPr>
        <w:t xml:space="preserve"> C, behavioral health concerns, multiple sclerosis, and renal disease. We represent the 117 million Americans estimated to be living with a chronic illness and/or disability, many of whom rely upon the Marketplaces</w:t>
      </w:r>
      <w:r>
        <w:rPr>
          <w:rFonts w:asciiTheme="minorHAnsi" w:hAnsiTheme="minorHAnsi"/>
          <w:sz w:val="20"/>
          <w:szCs w:val="20"/>
        </w:rPr>
        <w:t xml:space="preserve"> or Medicaid</w:t>
      </w:r>
      <w:r w:rsidRPr="00EF1AD6">
        <w:rPr>
          <w:rFonts w:asciiTheme="minorHAnsi" w:hAnsiTheme="minorHAnsi"/>
          <w:sz w:val="20"/>
          <w:szCs w:val="20"/>
        </w:rPr>
        <w:t xml:space="preserve"> to obtain needed care.</w:t>
      </w:r>
      <w:r w:rsidRPr="00EF1AD6">
        <w:rPr>
          <w:rFonts w:asciiTheme="minorHAnsi" w:hAnsiTheme="minorHAnsi"/>
          <w:sz w:val="20"/>
          <w:szCs w:val="20"/>
          <w:vertAlign w:val="superscript"/>
        </w:rPr>
        <w:footnoteReference w:id="1"/>
      </w:r>
      <w:r w:rsidRPr="00EF1AD6">
        <w:rPr>
          <w:rFonts w:asciiTheme="minorHAnsi" w:hAnsiTheme="minorHAnsi"/>
          <w:sz w:val="20"/>
          <w:szCs w:val="20"/>
        </w:rPr>
        <w:t xml:space="preserve">  While our organizations are national in scope, we also affiliate with strong regional, state, and community based advocacy networks.  </w:t>
      </w:r>
    </w:p>
    <w:p w14:paraId="1C942363" w14:textId="77777777" w:rsidR="00EF1AD6" w:rsidRDefault="00EF1AD6" w:rsidP="00035D30">
      <w:pPr>
        <w:rPr>
          <w:rFonts w:asciiTheme="minorHAnsi" w:hAnsiTheme="minorHAnsi"/>
          <w:sz w:val="20"/>
          <w:szCs w:val="20"/>
        </w:rPr>
      </w:pPr>
    </w:p>
    <w:p w14:paraId="5F91B4B5" w14:textId="1CD1D715" w:rsidR="00035D30" w:rsidRDefault="00EF1AD6" w:rsidP="00035D30">
      <w:pPr>
        <w:rPr>
          <w:rFonts w:asciiTheme="minorHAnsi" w:hAnsiTheme="minorHAnsi"/>
          <w:sz w:val="20"/>
          <w:szCs w:val="20"/>
        </w:rPr>
      </w:pPr>
      <w:r>
        <w:rPr>
          <w:rFonts w:asciiTheme="minorHAnsi" w:hAnsiTheme="minorHAnsi"/>
          <w:sz w:val="20"/>
          <w:szCs w:val="20"/>
        </w:rPr>
        <w:t xml:space="preserve">We believe that such ground breaking legislation that would affect the lives of millions of Americans should not be considered behind closed doors, without hearings to allow for stakeholder input, or at an overly accelerated pace.  Access to quality health care is a complex but critical issue for virtually all Americans, especially those living with chronic illnesses and disabilities.  </w:t>
      </w:r>
      <w:r w:rsidR="003F13AA">
        <w:rPr>
          <w:rFonts w:asciiTheme="minorHAnsi" w:hAnsiTheme="minorHAnsi"/>
          <w:sz w:val="20"/>
          <w:szCs w:val="20"/>
        </w:rPr>
        <w:t>Major changes to our health care system should only occur after measured, thorough debate while considering all the potential impacts on individuals.</w:t>
      </w:r>
    </w:p>
    <w:p w14:paraId="0D56E34E" w14:textId="77777777" w:rsidR="00EF1AD6" w:rsidRDefault="00EF1AD6" w:rsidP="00035D30">
      <w:pPr>
        <w:rPr>
          <w:rFonts w:asciiTheme="minorHAnsi" w:hAnsiTheme="minorHAnsi"/>
          <w:sz w:val="20"/>
          <w:szCs w:val="20"/>
        </w:rPr>
      </w:pPr>
    </w:p>
    <w:p w14:paraId="4F67DC33" w14:textId="12D61578" w:rsidR="00035D30" w:rsidRPr="00FA70EF" w:rsidRDefault="003F13AA" w:rsidP="00035D30">
      <w:pPr>
        <w:rPr>
          <w:rFonts w:asciiTheme="minorHAnsi" w:hAnsiTheme="minorHAnsi"/>
          <w:sz w:val="20"/>
          <w:szCs w:val="20"/>
        </w:rPr>
      </w:pPr>
      <w:r>
        <w:rPr>
          <w:rFonts w:asciiTheme="minorHAnsi" w:hAnsiTheme="minorHAnsi"/>
          <w:sz w:val="20"/>
          <w:szCs w:val="20"/>
        </w:rPr>
        <w:t xml:space="preserve">The replacement proposals coming out of Washington over the past month raise serious concerns for individuals living with chronic illnesses and disabilities.  For example, </w:t>
      </w:r>
      <w:r w:rsidR="00035D30" w:rsidRPr="00FA70EF">
        <w:rPr>
          <w:rFonts w:asciiTheme="minorHAnsi" w:hAnsiTheme="minorHAnsi"/>
          <w:sz w:val="20"/>
          <w:szCs w:val="20"/>
        </w:rPr>
        <w:t xml:space="preserve">the </w:t>
      </w:r>
      <w:r>
        <w:rPr>
          <w:rFonts w:asciiTheme="minorHAnsi" w:hAnsiTheme="minorHAnsi"/>
          <w:sz w:val="20"/>
          <w:szCs w:val="20"/>
        </w:rPr>
        <w:t xml:space="preserve">proposed </w:t>
      </w:r>
      <w:r w:rsidR="00035D30" w:rsidRPr="00FA70EF">
        <w:rPr>
          <w:rFonts w:asciiTheme="minorHAnsi" w:hAnsiTheme="minorHAnsi"/>
          <w:sz w:val="20"/>
          <w:szCs w:val="20"/>
        </w:rPr>
        <w:t xml:space="preserve">policy changes that are under consideration would fundamentally alter the Medicaid program and seriously threaten access to </w:t>
      </w:r>
      <w:r>
        <w:rPr>
          <w:rFonts w:asciiTheme="minorHAnsi" w:hAnsiTheme="minorHAnsi"/>
          <w:sz w:val="20"/>
          <w:szCs w:val="20"/>
        </w:rPr>
        <w:t>critical treatments and services that people living with chronic illnesses and disabilities rely upon.</w:t>
      </w:r>
      <w:r>
        <w:rPr>
          <w:rStyle w:val="FootnoteReference"/>
          <w:rFonts w:asciiTheme="minorHAnsi" w:hAnsiTheme="minorHAnsi"/>
          <w:sz w:val="20"/>
          <w:szCs w:val="20"/>
        </w:rPr>
        <w:footnoteReference w:id="2"/>
      </w:r>
      <w:r>
        <w:rPr>
          <w:rFonts w:asciiTheme="minorHAnsi" w:hAnsiTheme="minorHAnsi"/>
          <w:sz w:val="20"/>
          <w:szCs w:val="20"/>
        </w:rPr>
        <w:t xml:space="preserve">  Medicaid funds 40% of all long-term services and supports for individuals living with chronic conditions</w:t>
      </w:r>
      <w:r w:rsidR="00035D30" w:rsidRPr="00FA70EF">
        <w:rPr>
          <w:rFonts w:asciiTheme="minorHAnsi" w:hAnsiTheme="minorHAnsi"/>
          <w:sz w:val="20"/>
          <w:szCs w:val="20"/>
        </w:rPr>
        <w:t xml:space="preserve">.  </w:t>
      </w:r>
      <w:r>
        <w:rPr>
          <w:rFonts w:asciiTheme="minorHAnsi" w:hAnsiTheme="minorHAnsi"/>
          <w:sz w:val="20"/>
          <w:szCs w:val="20"/>
        </w:rPr>
        <w:t xml:space="preserve">Medicaid also covers 37% of all </w:t>
      </w:r>
      <w:r>
        <w:rPr>
          <w:rFonts w:asciiTheme="minorHAnsi" w:hAnsiTheme="minorHAnsi"/>
          <w:sz w:val="20"/>
          <w:szCs w:val="20"/>
        </w:rPr>
        <w:lastRenderedPageBreak/>
        <w:t>pediatric hospitalizations for cancer.</w:t>
      </w:r>
      <w:r>
        <w:rPr>
          <w:rStyle w:val="FootnoteReference"/>
          <w:rFonts w:asciiTheme="minorHAnsi" w:hAnsiTheme="minorHAnsi"/>
          <w:sz w:val="20"/>
          <w:szCs w:val="20"/>
        </w:rPr>
        <w:footnoteReference w:id="3"/>
      </w:r>
      <w:r>
        <w:rPr>
          <w:rFonts w:asciiTheme="minorHAnsi" w:hAnsiTheme="minorHAnsi"/>
          <w:sz w:val="20"/>
          <w:szCs w:val="20"/>
        </w:rPr>
        <w:t xml:space="preserve">  </w:t>
      </w:r>
      <w:r w:rsidR="00035D30" w:rsidRPr="00FA70EF">
        <w:rPr>
          <w:rFonts w:asciiTheme="minorHAnsi" w:hAnsiTheme="minorHAnsi"/>
          <w:sz w:val="20"/>
          <w:szCs w:val="20"/>
        </w:rPr>
        <w:t xml:space="preserve">Previous analyses of per capita cap and/or block grant funding for the Medicaid program suggest </w:t>
      </w:r>
      <w:r w:rsidR="00853560" w:rsidRPr="00FA70EF">
        <w:rPr>
          <w:rFonts w:asciiTheme="minorHAnsi" w:hAnsiTheme="minorHAnsi"/>
          <w:sz w:val="20"/>
          <w:szCs w:val="20"/>
        </w:rPr>
        <w:t xml:space="preserve">both would lead to </w:t>
      </w:r>
      <w:r w:rsidR="00035D30" w:rsidRPr="00FA70EF">
        <w:rPr>
          <w:rFonts w:asciiTheme="minorHAnsi" w:hAnsiTheme="minorHAnsi"/>
          <w:sz w:val="20"/>
          <w:szCs w:val="20"/>
        </w:rPr>
        <w:t>a significant decline in resources to support the program. This is likely to result in a loss of cover</w:t>
      </w:r>
      <w:r w:rsidR="00B552DC">
        <w:rPr>
          <w:rFonts w:asciiTheme="minorHAnsi" w:hAnsiTheme="minorHAnsi"/>
          <w:sz w:val="20"/>
          <w:szCs w:val="20"/>
        </w:rPr>
        <w:t>age and services for the 70</w:t>
      </w:r>
      <w:r w:rsidR="0072126C">
        <w:rPr>
          <w:rFonts w:asciiTheme="minorHAnsi" w:hAnsiTheme="minorHAnsi"/>
          <w:sz w:val="20"/>
          <w:szCs w:val="20"/>
        </w:rPr>
        <w:t xml:space="preserve"> million</w:t>
      </w:r>
      <w:r w:rsidR="00035D30" w:rsidRPr="00FA70EF">
        <w:rPr>
          <w:rFonts w:asciiTheme="minorHAnsi" w:hAnsiTheme="minorHAnsi"/>
          <w:sz w:val="20"/>
          <w:szCs w:val="20"/>
        </w:rPr>
        <w:t xml:space="preserve"> of other low income individuals whose access to healthcare and lives depend on this vital program. </w:t>
      </w:r>
      <w:r w:rsidR="00640E86">
        <w:rPr>
          <w:rFonts w:asciiTheme="minorHAnsi" w:hAnsiTheme="minorHAnsi"/>
          <w:sz w:val="20"/>
          <w:szCs w:val="20"/>
        </w:rPr>
        <w:t xml:space="preserve">Furthermore, with fewer resources, states would have limited ability to respond to unforeseen crisis, including </w:t>
      </w:r>
      <w:r w:rsidR="00A20999">
        <w:rPr>
          <w:rFonts w:asciiTheme="minorHAnsi" w:hAnsiTheme="minorHAnsi"/>
          <w:sz w:val="20"/>
          <w:szCs w:val="20"/>
        </w:rPr>
        <w:t xml:space="preserve">infectious diseases </w:t>
      </w:r>
      <w:r w:rsidR="00640E86">
        <w:rPr>
          <w:rFonts w:asciiTheme="minorHAnsi" w:hAnsiTheme="minorHAnsi"/>
          <w:sz w:val="20"/>
          <w:szCs w:val="20"/>
        </w:rPr>
        <w:t xml:space="preserve">outbreaks such as HIV and hepatitis that </w:t>
      </w:r>
      <w:r w:rsidR="00A20999">
        <w:rPr>
          <w:rFonts w:asciiTheme="minorHAnsi" w:hAnsiTheme="minorHAnsi"/>
          <w:sz w:val="20"/>
          <w:szCs w:val="20"/>
        </w:rPr>
        <w:t xml:space="preserve">have </w:t>
      </w:r>
      <w:r w:rsidR="00640E86">
        <w:rPr>
          <w:rFonts w:asciiTheme="minorHAnsi" w:hAnsiTheme="minorHAnsi"/>
          <w:sz w:val="20"/>
          <w:szCs w:val="20"/>
        </w:rPr>
        <w:t>occur</w:t>
      </w:r>
      <w:r w:rsidR="00A20999">
        <w:rPr>
          <w:rFonts w:asciiTheme="minorHAnsi" w:hAnsiTheme="minorHAnsi"/>
          <w:sz w:val="20"/>
          <w:szCs w:val="20"/>
        </w:rPr>
        <w:t xml:space="preserve">red in areas hit hard by the </w:t>
      </w:r>
      <w:r w:rsidR="00640E86">
        <w:rPr>
          <w:rFonts w:asciiTheme="minorHAnsi" w:hAnsiTheme="minorHAnsi"/>
          <w:sz w:val="20"/>
          <w:szCs w:val="20"/>
        </w:rPr>
        <w:t xml:space="preserve">opioid epidemic. </w:t>
      </w:r>
      <w:r w:rsidR="00035D30" w:rsidRPr="00FA70EF">
        <w:rPr>
          <w:rFonts w:asciiTheme="minorHAnsi" w:hAnsiTheme="minorHAnsi"/>
          <w:sz w:val="20"/>
          <w:szCs w:val="20"/>
        </w:rPr>
        <w:t>F</w:t>
      </w:r>
      <w:r w:rsidR="00FA70EF" w:rsidRPr="00FA70EF">
        <w:rPr>
          <w:rFonts w:asciiTheme="minorHAnsi" w:hAnsiTheme="minorHAnsi"/>
          <w:sz w:val="20"/>
          <w:szCs w:val="20"/>
        </w:rPr>
        <w:t>ormal analysi</w:t>
      </w:r>
      <w:r w:rsidR="00035D30" w:rsidRPr="00FA70EF">
        <w:rPr>
          <w:rFonts w:asciiTheme="minorHAnsi" w:hAnsiTheme="minorHAnsi"/>
          <w:sz w:val="20"/>
          <w:szCs w:val="20"/>
        </w:rPr>
        <w:t>s and comment by the Congressional Budget Office, the Medicaid and</w:t>
      </w:r>
      <w:r w:rsidR="00853560" w:rsidRPr="00FA70EF">
        <w:rPr>
          <w:rFonts w:asciiTheme="minorHAnsi" w:hAnsiTheme="minorHAnsi"/>
          <w:sz w:val="20"/>
          <w:szCs w:val="20"/>
        </w:rPr>
        <w:t xml:space="preserve"> CHIP Payment Access Commission and the Government Accountability Office </w:t>
      </w:r>
      <w:r w:rsidR="00FA70EF" w:rsidRPr="00FA70EF">
        <w:rPr>
          <w:rFonts w:asciiTheme="minorHAnsi" w:hAnsiTheme="minorHAnsi"/>
          <w:sz w:val="20"/>
          <w:szCs w:val="20"/>
        </w:rPr>
        <w:t>is</w:t>
      </w:r>
      <w:r w:rsidR="00035D30" w:rsidRPr="00FA70EF">
        <w:rPr>
          <w:rFonts w:asciiTheme="minorHAnsi" w:hAnsiTheme="minorHAnsi"/>
          <w:sz w:val="20"/>
          <w:szCs w:val="20"/>
        </w:rPr>
        <w:t xml:space="preserve"> critical to evaluate how </w:t>
      </w:r>
      <w:r w:rsidR="00853560" w:rsidRPr="00FA70EF">
        <w:rPr>
          <w:rFonts w:asciiTheme="minorHAnsi" w:hAnsiTheme="minorHAnsi"/>
          <w:sz w:val="20"/>
          <w:szCs w:val="20"/>
        </w:rPr>
        <w:t xml:space="preserve">the 70 million Americans who rely on this program stand to be affected by the proposed changes. </w:t>
      </w:r>
    </w:p>
    <w:p w14:paraId="5E77748E" w14:textId="77777777" w:rsidR="00670C66" w:rsidRPr="00FA70EF" w:rsidRDefault="00670C66" w:rsidP="0054161C">
      <w:pPr>
        <w:ind w:firstLine="720"/>
        <w:rPr>
          <w:rFonts w:asciiTheme="minorHAnsi" w:hAnsiTheme="minorHAnsi"/>
          <w:sz w:val="20"/>
          <w:szCs w:val="20"/>
        </w:rPr>
      </w:pPr>
    </w:p>
    <w:p w14:paraId="27BF583C" w14:textId="78C95320" w:rsidR="00035D30" w:rsidRPr="00FA70EF" w:rsidRDefault="00665461" w:rsidP="00035D30">
      <w:pPr>
        <w:rPr>
          <w:rFonts w:asciiTheme="minorHAnsi" w:hAnsiTheme="minorHAnsi"/>
          <w:sz w:val="20"/>
          <w:szCs w:val="20"/>
        </w:rPr>
      </w:pPr>
      <w:r>
        <w:rPr>
          <w:rFonts w:asciiTheme="minorHAnsi" w:hAnsiTheme="minorHAnsi"/>
          <w:sz w:val="20"/>
          <w:szCs w:val="20"/>
        </w:rPr>
        <w:t xml:space="preserve">We believe that for any health care reform attempt to be successful, it must be supported by careful deliberation and consideration.  Major health care legislation should be shaped by </w:t>
      </w:r>
      <w:r w:rsidR="00035D30" w:rsidRPr="00FA70EF">
        <w:rPr>
          <w:rFonts w:asciiTheme="minorHAnsi" w:hAnsiTheme="minorHAnsi"/>
          <w:sz w:val="20"/>
          <w:szCs w:val="20"/>
        </w:rPr>
        <w:t xml:space="preserve">a deliberative and transparent process that includes public hearings, open comment periods and meetings with </w:t>
      </w:r>
      <w:r w:rsidR="00A20999">
        <w:rPr>
          <w:rFonts w:asciiTheme="minorHAnsi" w:hAnsiTheme="minorHAnsi"/>
          <w:sz w:val="20"/>
          <w:szCs w:val="20"/>
        </w:rPr>
        <w:t xml:space="preserve">patient and provider groups and others who stand to be affected. </w:t>
      </w:r>
      <w:r w:rsidR="00035D30" w:rsidRPr="00FA70EF">
        <w:rPr>
          <w:rFonts w:asciiTheme="minorHAnsi" w:hAnsiTheme="minorHAnsi"/>
          <w:sz w:val="20"/>
          <w:szCs w:val="20"/>
        </w:rPr>
        <w:t xml:space="preserve">We strongly urge the House Energy and Commerce and Ways and Means Committees to please consider the health of millions of Americans, including </w:t>
      </w:r>
      <w:r>
        <w:rPr>
          <w:rFonts w:asciiTheme="minorHAnsi" w:hAnsiTheme="minorHAnsi"/>
          <w:sz w:val="20"/>
          <w:szCs w:val="20"/>
        </w:rPr>
        <w:t xml:space="preserve">the </w:t>
      </w:r>
      <w:r w:rsidR="00BD4563">
        <w:rPr>
          <w:rFonts w:asciiTheme="minorHAnsi" w:hAnsiTheme="minorHAnsi"/>
          <w:sz w:val="20"/>
          <w:szCs w:val="20"/>
        </w:rPr>
        <w:t xml:space="preserve">27% of Americans living </w:t>
      </w:r>
      <w:r>
        <w:rPr>
          <w:rFonts w:asciiTheme="minorHAnsi" w:hAnsiTheme="minorHAnsi"/>
          <w:sz w:val="20"/>
          <w:szCs w:val="20"/>
        </w:rPr>
        <w:t>with pre-existing chronic conditions</w:t>
      </w:r>
      <w:r w:rsidR="00035D30" w:rsidRPr="00FA70EF">
        <w:rPr>
          <w:rFonts w:asciiTheme="minorHAnsi" w:hAnsiTheme="minorHAnsi"/>
          <w:sz w:val="20"/>
          <w:szCs w:val="20"/>
        </w:rPr>
        <w:t xml:space="preserve">, and to proceed cautiously, deliberately and with transparency as reconciliation </w:t>
      </w:r>
      <w:r w:rsidR="00853560" w:rsidRPr="00FA70EF">
        <w:rPr>
          <w:rFonts w:asciiTheme="minorHAnsi" w:hAnsiTheme="minorHAnsi"/>
          <w:sz w:val="20"/>
          <w:szCs w:val="20"/>
        </w:rPr>
        <w:t>proposals</w:t>
      </w:r>
      <w:r w:rsidR="00035D30" w:rsidRPr="00FA70EF">
        <w:rPr>
          <w:rFonts w:asciiTheme="minorHAnsi" w:hAnsiTheme="minorHAnsi"/>
          <w:sz w:val="20"/>
          <w:szCs w:val="20"/>
        </w:rPr>
        <w:t xml:space="preserve"> are advanced. </w:t>
      </w:r>
    </w:p>
    <w:p w14:paraId="72A8B7CE" w14:textId="77777777" w:rsidR="00695C27" w:rsidRPr="00FA70EF" w:rsidRDefault="00695C27" w:rsidP="0054161C">
      <w:pPr>
        <w:ind w:firstLine="720"/>
        <w:rPr>
          <w:rFonts w:asciiTheme="minorHAnsi" w:hAnsiTheme="minorHAnsi"/>
          <w:sz w:val="20"/>
          <w:szCs w:val="20"/>
        </w:rPr>
      </w:pPr>
    </w:p>
    <w:p w14:paraId="4DA05B03" w14:textId="6C6C785F" w:rsidR="00F8368B" w:rsidRDefault="00FA70EF" w:rsidP="001349A3">
      <w:pPr>
        <w:rPr>
          <w:rFonts w:asciiTheme="minorHAnsi" w:hAnsiTheme="minorHAnsi"/>
          <w:sz w:val="20"/>
          <w:szCs w:val="20"/>
        </w:rPr>
      </w:pPr>
      <w:r w:rsidRPr="00FA70EF">
        <w:rPr>
          <w:rFonts w:asciiTheme="minorHAnsi" w:hAnsiTheme="minorHAnsi"/>
          <w:sz w:val="20"/>
          <w:szCs w:val="20"/>
        </w:rPr>
        <w:t>Respectfully submitted</w:t>
      </w:r>
      <w:r w:rsidR="00A20999">
        <w:rPr>
          <w:rFonts w:asciiTheme="minorHAnsi" w:hAnsiTheme="minorHAnsi"/>
          <w:sz w:val="20"/>
          <w:szCs w:val="20"/>
        </w:rPr>
        <w:t xml:space="preserve"> by</w:t>
      </w:r>
      <w:r w:rsidR="00C073DF">
        <w:rPr>
          <w:rFonts w:asciiTheme="minorHAnsi" w:hAnsiTheme="minorHAnsi"/>
          <w:sz w:val="20"/>
          <w:szCs w:val="20"/>
        </w:rPr>
        <w:t xml:space="preserve"> the co-chairs of the Chronic Illness and Disability Partnership,</w:t>
      </w:r>
    </w:p>
    <w:p w14:paraId="784439DB" w14:textId="77777777" w:rsidR="00C073DF" w:rsidRDefault="00C073DF" w:rsidP="001349A3">
      <w:pPr>
        <w:rPr>
          <w:rFonts w:asciiTheme="minorHAnsi" w:hAnsiTheme="minorHAnsi"/>
          <w:sz w:val="20"/>
          <w:szCs w:val="20"/>
        </w:rPr>
      </w:pPr>
    </w:p>
    <w:p w14:paraId="1852D16C" w14:textId="695A583D" w:rsidR="00C073DF" w:rsidRDefault="00C073DF" w:rsidP="001349A3">
      <w:pPr>
        <w:rPr>
          <w:rFonts w:asciiTheme="minorHAnsi" w:hAnsiTheme="minorHAnsi"/>
          <w:sz w:val="20"/>
          <w:szCs w:val="20"/>
        </w:rPr>
      </w:pPr>
      <w:r>
        <w:rPr>
          <w:rFonts w:asciiTheme="minorHAnsi" w:hAnsiTheme="minorHAnsi"/>
          <w:sz w:val="20"/>
          <w:szCs w:val="20"/>
        </w:rPr>
        <w:t>Carmel Shachar</w:t>
      </w:r>
    </w:p>
    <w:p w14:paraId="3C38C7EB" w14:textId="4990E511" w:rsidR="00C073DF" w:rsidRDefault="00C073DF" w:rsidP="001349A3">
      <w:pPr>
        <w:rPr>
          <w:rFonts w:asciiTheme="minorHAnsi" w:hAnsiTheme="minorHAnsi"/>
          <w:sz w:val="20"/>
          <w:szCs w:val="20"/>
        </w:rPr>
      </w:pPr>
      <w:r>
        <w:rPr>
          <w:rFonts w:asciiTheme="minorHAnsi" w:hAnsiTheme="minorHAnsi"/>
          <w:sz w:val="20"/>
          <w:szCs w:val="20"/>
        </w:rPr>
        <w:t>Treatment Access Expansion Project</w:t>
      </w:r>
    </w:p>
    <w:p w14:paraId="49F7FC25" w14:textId="77777777" w:rsidR="00C073DF" w:rsidRDefault="00C073DF" w:rsidP="001349A3">
      <w:pPr>
        <w:rPr>
          <w:rFonts w:asciiTheme="minorHAnsi" w:hAnsiTheme="minorHAnsi"/>
          <w:sz w:val="20"/>
          <w:szCs w:val="20"/>
        </w:rPr>
      </w:pPr>
    </w:p>
    <w:p w14:paraId="56B09DE8" w14:textId="274320F5" w:rsidR="00C073DF" w:rsidRDefault="00C073DF" w:rsidP="001349A3">
      <w:pPr>
        <w:rPr>
          <w:rFonts w:asciiTheme="minorHAnsi" w:hAnsiTheme="minorHAnsi"/>
          <w:sz w:val="20"/>
          <w:szCs w:val="20"/>
        </w:rPr>
      </w:pPr>
      <w:r>
        <w:rPr>
          <w:rFonts w:asciiTheme="minorHAnsi" w:hAnsiTheme="minorHAnsi"/>
          <w:sz w:val="20"/>
          <w:szCs w:val="20"/>
        </w:rPr>
        <w:t xml:space="preserve">Amy </w:t>
      </w:r>
      <w:proofErr w:type="spellStart"/>
      <w:r>
        <w:rPr>
          <w:rFonts w:asciiTheme="minorHAnsi" w:hAnsiTheme="minorHAnsi"/>
          <w:sz w:val="20"/>
          <w:szCs w:val="20"/>
        </w:rPr>
        <w:t>Killelea</w:t>
      </w:r>
      <w:proofErr w:type="spellEnd"/>
    </w:p>
    <w:p w14:paraId="50A6BA3A" w14:textId="081AF31D" w:rsidR="00C073DF" w:rsidRDefault="006C1455" w:rsidP="001349A3">
      <w:pPr>
        <w:rPr>
          <w:rFonts w:asciiTheme="minorHAnsi" w:hAnsiTheme="minorHAnsi"/>
          <w:sz w:val="20"/>
          <w:szCs w:val="20"/>
        </w:rPr>
      </w:pPr>
      <w:r>
        <w:rPr>
          <w:rFonts w:asciiTheme="minorHAnsi" w:hAnsiTheme="minorHAnsi"/>
          <w:sz w:val="20"/>
          <w:szCs w:val="20"/>
        </w:rPr>
        <w:t>National Alliance of State &amp;</w:t>
      </w:r>
      <w:bookmarkStart w:id="0" w:name="_GoBack"/>
      <w:bookmarkEnd w:id="0"/>
      <w:r w:rsidR="00C073DF">
        <w:rPr>
          <w:rFonts w:asciiTheme="minorHAnsi" w:hAnsiTheme="minorHAnsi"/>
          <w:sz w:val="20"/>
          <w:szCs w:val="20"/>
        </w:rPr>
        <w:t xml:space="preserve"> Territorial AIDS Directors</w:t>
      </w:r>
    </w:p>
    <w:p w14:paraId="55542155" w14:textId="77777777" w:rsidR="00C073DF" w:rsidRDefault="00C073DF" w:rsidP="001349A3">
      <w:pPr>
        <w:rPr>
          <w:rFonts w:asciiTheme="minorHAnsi" w:hAnsiTheme="minorHAnsi"/>
          <w:sz w:val="20"/>
          <w:szCs w:val="20"/>
        </w:rPr>
      </w:pPr>
    </w:p>
    <w:p w14:paraId="7B36BF19" w14:textId="14A8F1BD" w:rsidR="00C073DF" w:rsidRDefault="00C073DF" w:rsidP="001349A3">
      <w:pPr>
        <w:rPr>
          <w:rFonts w:asciiTheme="minorHAnsi" w:hAnsiTheme="minorHAnsi"/>
          <w:sz w:val="20"/>
          <w:szCs w:val="20"/>
        </w:rPr>
      </w:pPr>
      <w:r>
        <w:rPr>
          <w:rFonts w:asciiTheme="minorHAnsi" w:hAnsiTheme="minorHAnsi"/>
          <w:sz w:val="20"/>
          <w:szCs w:val="20"/>
        </w:rPr>
        <w:t>Jean McGuire</w:t>
      </w:r>
    </w:p>
    <w:p w14:paraId="7E4E15D8" w14:textId="304E9349" w:rsidR="00C073DF" w:rsidRPr="00FA70EF" w:rsidRDefault="00C073DF" w:rsidP="001349A3">
      <w:pPr>
        <w:rPr>
          <w:rFonts w:asciiTheme="minorHAnsi" w:hAnsiTheme="minorHAnsi"/>
          <w:sz w:val="20"/>
          <w:szCs w:val="20"/>
        </w:rPr>
      </w:pPr>
      <w:r>
        <w:rPr>
          <w:rFonts w:asciiTheme="minorHAnsi" w:hAnsiTheme="minorHAnsi"/>
          <w:sz w:val="20"/>
          <w:szCs w:val="20"/>
        </w:rPr>
        <w:t>Northeastern University</w:t>
      </w:r>
    </w:p>
    <w:p w14:paraId="1BD061A0" w14:textId="77777777" w:rsidR="00FA70EF" w:rsidRPr="00FA70EF" w:rsidRDefault="00FA70EF" w:rsidP="001349A3">
      <w:pPr>
        <w:rPr>
          <w:rFonts w:asciiTheme="minorHAnsi" w:hAnsiTheme="minorHAnsi"/>
          <w:sz w:val="20"/>
          <w:szCs w:val="20"/>
        </w:rPr>
      </w:pPr>
    </w:p>
    <w:p w14:paraId="10E2C6A9" w14:textId="77777777" w:rsidR="00FA70EF" w:rsidRPr="00FA70EF" w:rsidRDefault="00FA70EF" w:rsidP="001349A3">
      <w:pPr>
        <w:rPr>
          <w:rFonts w:asciiTheme="minorHAnsi" w:hAnsiTheme="minorHAnsi"/>
          <w:sz w:val="20"/>
          <w:szCs w:val="20"/>
        </w:rPr>
      </w:pPr>
    </w:p>
    <w:p w14:paraId="66EC0E0B" w14:textId="77777777" w:rsidR="00BC014C" w:rsidRPr="00FA70EF" w:rsidRDefault="00BC014C" w:rsidP="001349A3">
      <w:pPr>
        <w:rPr>
          <w:rFonts w:asciiTheme="minorHAnsi" w:hAnsiTheme="minorHAnsi"/>
          <w:sz w:val="20"/>
          <w:szCs w:val="20"/>
        </w:rPr>
      </w:pPr>
    </w:p>
    <w:p w14:paraId="08E3B53C" w14:textId="77777777" w:rsidR="00BC014C" w:rsidRPr="00FA70EF" w:rsidRDefault="00B16CF3" w:rsidP="001349A3">
      <w:pPr>
        <w:rPr>
          <w:rFonts w:asciiTheme="minorHAnsi" w:hAnsiTheme="minorHAnsi"/>
          <w:sz w:val="20"/>
          <w:szCs w:val="20"/>
        </w:rPr>
      </w:pPr>
      <w:r w:rsidRPr="00FA70EF">
        <w:rPr>
          <w:rFonts w:asciiTheme="minorHAnsi" w:hAnsiTheme="minorHAnsi"/>
          <w:sz w:val="20"/>
          <w:szCs w:val="20"/>
        </w:rPr>
        <w:t>c</w:t>
      </w:r>
      <w:r w:rsidR="00BC014C" w:rsidRPr="00FA70EF">
        <w:rPr>
          <w:rFonts w:asciiTheme="minorHAnsi" w:hAnsiTheme="minorHAnsi"/>
          <w:sz w:val="20"/>
          <w:szCs w:val="20"/>
        </w:rPr>
        <w:t xml:space="preserve">c: </w:t>
      </w:r>
      <w:r w:rsidR="00BC014C" w:rsidRPr="00FA70EF">
        <w:rPr>
          <w:rFonts w:asciiTheme="minorHAnsi" w:hAnsiTheme="minorHAnsi"/>
          <w:sz w:val="20"/>
          <w:szCs w:val="20"/>
        </w:rPr>
        <w:tab/>
      </w:r>
      <w:r w:rsidRPr="00FA70EF">
        <w:rPr>
          <w:rFonts w:asciiTheme="minorHAnsi" w:hAnsiTheme="minorHAnsi"/>
          <w:sz w:val="20"/>
          <w:szCs w:val="20"/>
        </w:rPr>
        <w:t>The Honorable Speaker Paul Ryan</w:t>
      </w:r>
    </w:p>
    <w:p w14:paraId="22AC6E3B" w14:textId="77777777" w:rsidR="00B16CF3" w:rsidRPr="00FA70EF" w:rsidRDefault="00B16CF3" w:rsidP="001349A3">
      <w:pPr>
        <w:rPr>
          <w:rFonts w:asciiTheme="minorHAnsi" w:hAnsiTheme="minorHAnsi"/>
          <w:sz w:val="20"/>
          <w:szCs w:val="20"/>
        </w:rPr>
      </w:pPr>
      <w:r w:rsidRPr="00FA70EF">
        <w:rPr>
          <w:rFonts w:asciiTheme="minorHAnsi" w:hAnsiTheme="minorHAnsi"/>
          <w:sz w:val="20"/>
          <w:szCs w:val="20"/>
        </w:rPr>
        <w:tab/>
        <w:t>The Honorable Minority Leader Nancy Pelosi</w:t>
      </w:r>
    </w:p>
    <w:p w14:paraId="4C0D8016" w14:textId="77777777" w:rsidR="00B16CF3" w:rsidRPr="00FA70EF" w:rsidRDefault="00B16CF3" w:rsidP="001349A3">
      <w:pPr>
        <w:rPr>
          <w:rFonts w:asciiTheme="minorHAnsi" w:hAnsiTheme="minorHAnsi"/>
          <w:sz w:val="20"/>
          <w:szCs w:val="20"/>
        </w:rPr>
      </w:pPr>
      <w:r w:rsidRPr="00FA70EF">
        <w:rPr>
          <w:rFonts w:asciiTheme="minorHAnsi" w:hAnsiTheme="minorHAnsi"/>
          <w:sz w:val="20"/>
          <w:szCs w:val="20"/>
        </w:rPr>
        <w:tab/>
        <w:t>The Honorable Majority Leader Mitch McConnell</w:t>
      </w:r>
    </w:p>
    <w:p w14:paraId="3CF79DBD" w14:textId="77777777" w:rsidR="00B16CF3" w:rsidRPr="00FA70EF" w:rsidRDefault="00B16CF3" w:rsidP="001349A3">
      <w:pPr>
        <w:rPr>
          <w:rFonts w:asciiTheme="minorHAnsi" w:hAnsiTheme="minorHAnsi"/>
          <w:sz w:val="20"/>
          <w:szCs w:val="20"/>
        </w:rPr>
      </w:pPr>
      <w:r w:rsidRPr="00FA70EF">
        <w:rPr>
          <w:rFonts w:asciiTheme="minorHAnsi" w:hAnsiTheme="minorHAnsi"/>
          <w:sz w:val="20"/>
          <w:szCs w:val="20"/>
        </w:rPr>
        <w:tab/>
        <w:t>The Honorable Minority Leader Charles Schumer</w:t>
      </w:r>
    </w:p>
    <w:p w14:paraId="026B3C06" w14:textId="77777777" w:rsidR="00B16CF3" w:rsidRPr="00FA70EF" w:rsidRDefault="00B16CF3" w:rsidP="00B16CF3">
      <w:pPr>
        <w:ind w:left="720"/>
        <w:rPr>
          <w:rFonts w:asciiTheme="minorHAnsi" w:hAnsiTheme="minorHAnsi"/>
          <w:sz w:val="20"/>
          <w:szCs w:val="20"/>
        </w:rPr>
      </w:pPr>
      <w:r w:rsidRPr="00FA70EF">
        <w:rPr>
          <w:rFonts w:asciiTheme="minorHAnsi" w:hAnsiTheme="minorHAnsi"/>
          <w:sz w:val="20"/>
          <w:szCs w:val="20"/>
        </w:rPr>
        <w:t xml:space="preserve">The Honorable Lamar Alexander </w:t>
      </w:r>
    </w:p>
    <w:p w14:paraId="66EA55EB" w14:textId="77777777" w:rsidR="00B16CF3" w:rsidRPr="00FA70EF" w:rsidRDefault="00B3368A" w:rsidP="00B16CF3">
      <w:pPr>
        <w:ind w:left="720" w:firstLine="720"/>
        <w:rPr>
          <w:rFonts w:asciiTheme="minorHAnsi" w:hAnsiTheme="minorHAnsi"/>
          <w:sz w:val="20"/>
          <w:szCs w:val="20"/>
        </w:rPr>
      </w:pPr>
      <w:r w:rsidRPr="00FA70EF">
        <w:rPr>
          <w:rFonts w:asciiTheme="minorHAnsi" w:hAnsiTheme="minorHAnsi"/>
          <w:sz w:val="20"/>
          <w:szCs w:val="20"/>
        </w:rPr>
        <w:t>Chair</w:t>
      </w:r>
      <w:r w:rsidR="00B16CF3" w:rsidRPr="00FA70EF">
        <w:rPr>
          <w:rFonts w:asciiTheme="minorHAnsi" w:hAnsiTheme="minorHAnsi"/>
          <w:sz w:val="20"/>
          <w:szCs w:val="20"/>
        </w:rPr>
        <w:t>, Senate Health, Education, Labor and Pensions Committee</w:t>
      </w:r>
    </w:p>
    <w:p w14:paraId="46EF0ADD" w14:textId="77777777" w:rsidR="00B16CF3" w:rsidRPr="00FA70EF" w:rsidRDefault="00B16CF3" w:rsidP="00B16CF3">
      <w:pPr>
        <w:rPr>
          <w:rFonts w:asciiTheme="minorHAnsi" w:hAnsiTheme="minorHAnsi"/>
          <w:sz w:val="20"/>
          <w:szCs w:val="20"/>
        </w:rPr>
      </w:pPr>
      <w:r w:rsidRPr="00FA70EF">
        <w:rPr>
          <w:rFonts w:asciiTheme="minorHAnsi" w:hAnsiTheme="minorHAnsi"/>
          <w:sz w:val="20"/>
          <w:szCs w:val="20"/>
        </w:rPr>
        <w:tab/>
        <w:t>The Honorable Patty Murray</w:t>
      </w:r>
    </w:p>
    <w:p w14:paraId="5B809FBE" w14:textId="77777777" w:rsidR="00B16CF3" w:rsidRPr="00FA70EF" w:rsidRDefault="00B16CF3" w:rsidP="00B16CF3">
      <w:pPr>
        <w:rPr>
          <w:rFonts w:asciiTheme="minorHAnsi" w:hAnsiTheme="minorHAnsi"/>
          <w:sz w:val="20"/>
          <w:szCs w:val="20"/>
        </w:rPr>
      </w:pPr>
      <w:r w:rsidRPr="00FA70EF">
        <w:rPr>
          <w:rFonts w:asciiTheme="minorHAnsi" w:hAnsiTheme="minorHAnsi"/>
          <w:sz w:val="20"/>
          <w:szCs w:val="20"/>
        </w:rPr>
        <w:tab/>
      </w:r>
      <w:r w:rsidRPr="00FA70EF">
        <w:rPr>
          <w:rFonts w:asciiTheme="minorHAnsi" w:hAnsiTheme="minorHAnsi"/>
          <w:sz w:val="20"/>
          <w:szCs w:val="20"/>
        </w:rPr>
        <w:tab/>
        <w:t>Ranking Member</w:t>
      </w:r>
      <w:r w:rsidR="00B3368A" w:rsidRPr="00FA70EF">
        <w:rPr>
          <w:rFonts w:asciiTheme="minorHAnsi" w:hAnsiTheme="minorHAnsi"/>
          <w:sz w:val="20"/>
          <w:szCs w:val="20"/>
        </w:rPr>
        <w:t>, Senate Health, Education, Labor and Pensions Committee</w:t>
      </w:r>
      <w:r w:rsidRPr="00FA70EF">
        <w:rPr>
          <w:rFonts w:asciiTheme="minorHAnsi" w:hAnsiTheme="minorHAnsi"/>
          <w:sz w:val="20"/>
          <w:szCs w:val="20"/>
        </w:rPr>
        <w:t xml:space="preserve">  </w:t>
      </w:r>
    </w:p>
    <w:p w14:paraId="707D2598" w14:textId="77777777" w:rsidR="00B16CF3" w:rsidRPr="00FA70EF" w:rsidRDefault="00B16CF3" w:rsidP="00B3368A">
      <w:pPr>
        <w:ind w:firstLine="720"/>
        <w:rPr>
          <w:rFonts w:asciiTheme="minorHAnsi" w:hAnsiTheme="minorHAnsi"/>
          <w:sz w:val="20"/>
          <w:szCs w:val="20"/>
        </w:rPr>
      </w:pPr>
      <w:r w:rsidRPr="00FA70EF">
        <w:rPr>
          <w:rFonts w:asciiTheme="minorHAnsi" w:hAnsiTheme="minorHAnsi"/>
          <w:sz w:val="20"/>
          <w:szCs w:val="20"/>
        </w:rPr>
        <w:t xml:space="preserve">The Honorable Orrin Hatch </w:t>
      </w:r>
    </w:p>
    <w:p w14:paraId="0C1835CD" w14:textId="77777777" w:rsidR="00B16CF3" w:rsidRPr="00FA70EF" w:rsidRDefault="00B16CF3" w:rsidP="00B16CF3">
      <w:pPr>
        <w:rPr>
          <w:rFonts w:asciiTheme="minorHAnsi" w:hAnsiTheme="minorHAnsi"/>
          <w:sz w:val="20"/>
          <w:szCs w:val="20"/>
        </w:rPr>
      </w:pPr>
      <w:r w:rsidRPr="00FA70EF">
        <w:rPr>
          <w:rFonts w:asciiTheme="minorHAnsi" w:hAnsiTheme="minorHAnsi"/>
          <w:sz w:val="20"/>
          <w:szCs w:val="20"/>
        </w:rPr>
        <w:tab/>
      </w:r>
      <w:r w:rsidRPr="00FA70EF">
        <w:rPr>
          <w:rFonts w:asciiTheme="minorHAnsi" w:hAnsiTheme="minorHAnsi"/>
          <w:sz w:val="20"/>
          <w:szCs w:val="20"/>
        </w:rPr>
        <w:tab/>
      </w:r>
      <w:r w:rsidR="00B3368A" w:rsidRPr="00FA70EF">
        <w:rPr>
          <w:rFonts w:asciiTheme="minorHAnsi" w:hAnsiTheme="minorHAnsi"/>
          <w:sz w:val="20"/>
          <w:szCs w:val="20"/>
        </w:rPr>
        <w:t>Chair</w:t>
      </w:r>
      <w:r w:rsidRPr="00FA70EF">
        <w:rPr>
          <w:rFonts w:asciiTheme="minorHAnsi" w:hAnsiTheme="minorHAnsi"/>
          <w:sz w:val="20"/>
          <w:szCs w:val="20"/>
        </w:rPr>
        <w:t>, Senate Finance Committee</w:t>
      </w:r>
    </w:p>
    <w:p w14:paraId="17D4BD6F" w14:textId="77777777" w:rsidR="00B3368A" w:rsidRPr="00FA70EF" w:rsidRDefault="00B3368A" w:rsidP="00B16CF3">
      <w:pPr>
        <w:rPr>
          <w:rFonts w:asciiTheme="minorHAnsi" w:hAnsiTheme="minorHAnsi"/>
          <w:sz w:val="20"/>
          <w:szCs w:val="20"/>
        </w:rPr>
      </w:pPr>
      <w:r w:rsidRPr="00FA70EF">
        <w:rPr>
          <w:rFonts w:asciiTheme="minorHAnsi" w:hAnsiTheme="minorHAnsi"/>
          <w:sz w:val="20"/>
          <w:szCs w:val="20"/>
        </w:rPr>
        <w:tab/>
        <w:t>The Honorable Ron Wyden</w:t>
      </w:r>
    </w:p>
    <w:p w14:paraId="57741B7F" w14:textId="77777777" w:rsidR="00B3368A" w:rsidRPr="00FA70EF" w:rsidRDefault="00B3368A" w:rsidP="00B16CF3">
      <w:pPr>
        <w:rPr>
          <w:rFonts w:asciiTheme="minorHAnsi" w:hAnsiTheme="minorHAnsi"/>
          <w:sz w:val="20"/>
          <w:szCs w:val="20"/>
        </w:rPr>
      </w:pPr>
      <w:r w:rsidRPr="00FA70EF">
        <w:rPr>
          <w:rFonts w:asciiTheme="minorHAnsi" w:hAnsiTheme="minorHAnsi"/>
          <w:sz w:val="20"/>
          <w:szCs w:val="20"/>
        </w:rPr>
        <w:tab/>
      </w:r>
      <w:r w:rsidRPr="00FA70EF">
        <w:rPr>
          <w:rFonts w:asciiTheme="minorHAnsi" w:hAnsiTheme="minorHAnsi"/>
          <w:sz w:val="20"/>
          <w:szCs w:val="20"/>
        </w:rPr>
        <w:tab/>
        <w:t>Ranking Member, Senate Finance Committee</w:t>
      </w:r>
    </w:p>
    <w:p w14:paraId="1C4FBE9D" w14:textId="77777777" w:rsidR="00B16CF3" w:rsidRPr="00FA70EF" w:rsidRDefault="00B16CF3" w:rsidP="00B16CF3">
      <w:pPr>
        <w:rPr>
          <w:rFonts w:asciiTheme="minorHAnsi" w:hAnsiTheme="minorHAnsi"/>
          <w:sz w:val="20"/>
          <w:szCs w:val="20"/>
        </w:rPr>
      </w:pPr>
      <w:r w:rsidRPr="00FA70EF">
        <w:rPr>
          <w:rFonts w:asciiTheme="minorHAnsi" w:hAnsiTheme="minorHAnsi"/>
          <w:sz w:val="20"/>
          <w:szCs w:val="20"/>
        </w:rPr>
        <w:tab/>
        <w:t xml:space="preserve"> </w:t>
      </w:r>
    </w:p>
    <w:sectPr w:rsidR="00B16CF3" w:rsidRPr="00FA70EF" w:rsidSect="00A2099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CCBF4" w14:textId="77777777" w:rsidR="00EF1AD6" w:rsidRDefault="00EF1AD6" w:rsidP="0002177E">
      <w:r>
        <w:separator/>
      </w:r>
    </w:p>
  </w:endnote>
  <w:endnote w:type="continuationSeparator" w:id="0">
    <w:p w14:paraId="0463A7D5" w14:textId="77777777" w:rsidR="00EF1AD6" w:rsidRDefault="00EF1AD6" w:rsidP="0002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8ED5D" w14:textId="77777777" w:rsidR="00EF1AD6" w:rsidRDefault="00EF1AD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15C07" w14:textId="77777777" w:rsidR="00EF1AD6" w:rsidRDefault="00EF1AD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BFE1C" w14:textId="77777777" w:rsidR="00EF1AD6" w:rsidRDefault="00EF1A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F463A" w14:textId="77777777" w:rsidR="00EF1AD6" w:rsidRDefault="00EF1AD6" w:rsidP="0002177E">
      <w:r>
        <w:separator/>
      </w:r>
    </w:p>
  </w:footnote>
  <w:footnote w:type="continuationSeparator" w:id="0">
    <w:p w14:paraId="700B613F" w14:textId="77777777" w:rsidR="00EF1AD6" w:rsidRDefault="00EF1AD6" w:rsidP="0002177E">
      <w:r>
        <w:continuationSeparator/>
      </w:r>
    </w:p>
  </w:footnote>
  <w:footnote w:id="1">
    <w:p w14:paraId="4932BC67" w14:textId="77777777" w:rsidR="00EF1AD6" w:rsidRPr="003F13AA" w:rsidRDefault="00EF1AD6" w:rsidP="00EF1AD6">
      <w:pPr>
        <w:pStyle w:val="FootnoteText"/>
        <w:rPr>
          <w:rFonts w:asciiTheme="minorHAnsi" w:hAnsiTheme="minorHAnsi"/>
          <w:sz w:val="20"/>
          <w:szCs w:val="20"/>
        </w:rPr>
      </w:pPr>
      <w:r w:rsidRPr="003F13AA">
        <w:rPr>
          <w:rStyle w:val="FootnoteReference"/>
          <w:rFonts w:asciiTheme="minorHAnsi" w:hAnsiTheme="minorHAnsi"/>
          <w:sz w:val="20"/>
          <w:szCs w:val="20"/>
        </w:rPr>
        <w:footnoteRef/>
      </w:r>
      <w:r w:rsidRPr="003F13AA">
        <w:rPr>
          <w:rFonts w:asciiTheme="minorHAnsi" w:hAnsiTheme="minorHAnsi"/>
          <w:sz w:val="20"/>
          <w:szCs w:val="20"/>
        </w:rPr>
        <w:t xml:space="preserve"> U.S. Centers for Disease Control and Prevention, Chronic Disease Overview (February 23, 2016), available at </w:t>
      </w:r>
      <w:hyperlink r:id="rId1" w:history="1">
        <w:r w:rsidRPr="003F13AA">
          <w:rPr>
            <w:rStyle w:val="Hyperlink"/>
            <w:rFonts w:asciiTheme="minorHAnsi" w:hAnsiTheme="minorHAnsi"/>
            <w:sz w:val="20"/>
            <w:szCs w:val="20"/>
          </w:rPr>
          <w:t>https://www.cdc.gov/chronicdisease/overview/</w:t>
        </w:r>
      </w:hyperlink>
      <w:r w:rsidRPr="003F13AA">
        <w:rPr>
          <w:rFonts w:asciiTheme="minorHAnsi" w:hAnsiTheme="minorHAnsi"/>
          <w:sz w:val="20"/>
          <w:szCs w:val="20"/>
        </w:rPr>
        <w:t xml:space="preserve">.  </w:t>
      </w:r>
    </w:p>
  </w:footnote>
  <w:footnote w:id="2">
    <w:p w14:paraId="5CC641ED" w14:textId="6438056A" w:rsidR="003F13AA" w:rsidRDefault="003F13AA">
      <w:pPr>
        <w:pStyle w:val="FootnoteText"/>
      </w:pPr>
      <w:r w:rsidRPr="003F13AA">
        <w:rPr>
          <w:rStyle w:val="FootnoteReference"/>
          <w:rFonts w:asciiTheme="minorHAnsi" w:hAnsiTheme="minorHAnsi"/>
          <w:sz w:val="20"/>
          <w:szCs w:val="20"/>
        </w:rPr>
        <w:footnoteRef/>
      </w:r>
      <w:r w:rsidRPr="003F13AA">
        <w:rPr>
          <w:rFonts w:asciiTheme="minorHAnsi" w:hAnsiTheme="minorHAnsi"/>
          <w:sz w:val="20"/>
          <w:szCs w:val="20"/>
        </w:rPr>
        <w:t xml:space="preserve"> Kaiser Family Foundation, The Affordable Care Act’s Impact on Medicaid Eligibility, Enrollment, and Benefits for People with Disabilities (April 8, 2014), available at </w:t>
      </w:r>
      <w:hyperlink r:id="rId2" w:history="1">
        <w:r w:rsidRPr="003F13AA">
          <w:rPr>
            <w:rStyle w:val="Hyperlink"/>
            <w:rFonts w:asciiTheme="minorHAnsi" w:hAnsiTheme="minorHAnsi"/>
            <w:sz w:val="20"/>
            <w:szCs w:val="20"/>
          </w:rPr>
          <w:t>http://kff.org/health-reform/issue-brief/the-affordable-care-acts-impact-on-medicaid-eligibility-enrollment-and-benefits-for-people-with-disabilities/</w:t>
        </w:r>
      </w:hyperlink>
      <w:r w:rsidRPr="003F13AA">
        <w:rPr>
          <w:rFonts w:asciiTheme="minorHAnsi" w:hAnsiTheme="minorHAnsi"/>
          <w:sz w:val="20"/>
          <w:szCs w:val="20"/>
        </w:rPr>
        <w:t>.</w:t>
      </w:r>
      <w:r>
        <w:t xml:space="preserve">  </w:t>
      </w:r>
    </w:p>
  </w:footnote>
  <w:footnote w:id="3">
    <w:p w14:paraId="60FA89A9" w14:textId="00730FD0" w:rsidR="003F13AA" w:rsidRPr="003F13AA" w:rsidRDefault="003F13AA">
      <w:pPr>
        <w:pStyle w:val="FootnoteText"/>
        <w:rPr>
          <w:rFonts w:asciiTheme="minorHAnsi" w:hAnsiTheme="minorHAnsi"/>
          <w:sz w:val="20"/>
          <w:szCs w:val="20"/>
        </w:rPr>
      </w:pPr>
      <w:r w:rsidRPr="003F13AA">
        <w:rPr>
          <w:rStyle w:val="FootnoteReference"/>
          <w:rFonts w:asciiTheme="minorHAnsi" w:hAnsiTheme="minorHAnsi"/>
          <w:sz w:val="20"/>
          <w:szCs w:val="20"/>
        </w:rPr>
        <w:footnoteRef/>
      </w:r>
      <w:r w:rsidRPr="003F13AA">
        <w:rPr>
          <w:rFonts w:asciiTheme="minorHAnsi" w:hAnsiTheme="minorHAnsi"/>
          <w:sz w:val="20"/>
          <w:szCs w:val="20"/>
        </w:rPr>
        <w:t xml:space="preserve"> Rebecca </w:t>
      </w:r>
      <w:proofErr w:type="spellStart"/>
      <w:r w:rsidRPr="003F13AA">
        <w:rPr>
          <w:rFonts w:asciiTheme="minorHAnsi" w:hAnsiTheme="minorHAnsi"/>
          <w:sz w:val="20"/>
          <w:szCs w:val="20"/>
        </w:rPr>
        <w:t>Anhan</w:t>
      </w:r>
      <w:r>
        <w:rPr>
          <w:rFonts w:asciiTheme="minorHAnsi" w:hAnsiTheme="minorHAnsi"/>
          <w:sz w:val="20"/>
          <w:szCs w:val="20"/>
        </w:rPr>
        <w:t>g</w:t>
      </w:r>
      <w:proofErr w:type="spellEnd"/>
      <w:r w:rsidRPr="003F13AA">
        <w:rPr>
          <w:rFonts w:asciiTheme="minorHAnsi" w:hAnsiTheme="minorHAnsi"/>
          <w:sz w:val="20"/>
          <w:szCs w:val="20"/>
        </w:rPr>
        <w:t xml:space="preserve"> Price et al., </w:t>
      </w:r>
      <w:proofErr w:type="spellStart"/>
      <w:r w:rsidRPr="003F13AA">
        <w:rPr>
          <w:rFonts w:asciiTheme="minorHAnsi" w:hAnsiTheme="minorHAnsi"/>
          <w:sz w:val="20"/>
          <w:szCs w:val="20"/>
        </w:rPr>
        <w:t>Pedatric</w:t>
      </w:r>
      <w:proofErr w:type="spellEnd"/>
      <w:r w:rsidRPr="003F13AA">
        <w:rPr>
          <w:rFonts w:asciiTheme="minorHAnsi" w:hAnsiTheme="minorHAnsi"/>
          <w:sz w:val="20"/>
          <w:szCs w:val="20"/>
        </w:rPr>
        <w:t xml:space="preserve"> Cancer Hospitalizations, 2009, Healthcare Cost and Utilization Project Statistical Brief #132 (May 2012), available at </w:t>
      </w:r>
      <w:hyperlink r:id="rId3" w:history="1">
        <w:r w:rsidRPr="003F13AA">
          <w:rPr>
            <w:rStyle w:val="Hyperlink"/>
            <w:rFonts w:asciiTheme="minorHAnsi" w:hAnsiTheme="minorHAnsi"/>
            <w:sz w:val="20"/>
            <w:szCs w:val="20"/>
          </w:rPr>
          <w:t>https://www.hcup-us.ahrq.gov/reports/statbriefs/sb132.pdf</w:t>
        </w:r>
      </w:hyperlink>
      <w:r w:rsidRPr="003F13AA">
        <w:rPr>
          <w:rFonts w:asciiTheme="minorHAnsi" w:hAnsiTheme="minorHAnsi"/>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57318" w14:textId="77777777" w:rsidR="00EF1AD6" w:rsidRDefault="00EF1AD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8F9D9" w14:textId="565FA9AE" w:rsidR="00EF1AD6" w:rsidRDefault="00EF1AD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8BA18" w14:textId="77777777" w:rsidR="00EF1AD6" w:rsidRDefault="00EF1A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167"/>
    <w:rsid w:val="00002C83"/>
    <w:rsid w:val="00005A0C"/>
    <w:rsid w:val="000071B2"/>
    <w:rsid w:val="00011094"/>
    <w:rsid w:val="00012015"/>
    <w:rsid w:val="000121AC"/>
    <w:rsid w:val="0001774D"/>
    <w:rsid w:val="000207C4"/>
    <w:rsid w:val="0002177E"/>
    <w:rsid w:val="00031561"/>
    <w:rsid w:val="00035D30"/>
    <w:rsid w:val="000362AF"/>
    <w:rsid w:val="00036BA4"/>
    <w:rsid w:val="00041B41"/>
    <w:rsid w:val="0005600F"/>
    <w:rsid w:val="000603DB"/>
    <w:rsid w:val="0006408F"/>
    <w:rsid w:val="00064A82"/>
    <w:rsid w:val="00065872"/>
    <w:rsid w:val="00065DBE"/>
    <w:rsid w:val="0006704C"/>
    <w:rsid w:val="000679C9"/>
    <w:rsid w:val="000714B3"/>
    <w:rsid w:val="000840B9"/>
    <w:rsid w:val="00085098"/>
    <w:rsid w:val="0009588A"/>
    <w:rsid w:val="00096411"/>
    <w:rsid w:val="000A02AD"/>
    <w:rsid w:val="000A6492"/>
    <w:rsid w:val="000B688C"/>
    <w:rsid w:val="000C20A8"/>
    <w:rsid w:val="000C4CBC"/>
    <w:rsid w:val="000D5D75"/>
    <w:rsid w:val="000D7295"/>
    <w:rsid w:val="000F37CA"/>
    <w:rsid w:val="000F7E05"/>
    <w:rsid w:val="001115F0"/>
    <w:rsid w:val="00113E32"/>
    <w:rsid w:val="00116D4A"/>
    <w:rsid w:val="00117140"/>
    <w:rsid w:val="00117195"/>
    <w:rsid w:val="00117C9C"/>
    <w:rsid w:val="001217A7"/>
    <w:rsid w:val="00121816"/>
    <w:rsid w:val="001221A8"/>
    <w:rsid w:val="00133180"/>
    <w:rsid w:val="001349A3"/>
    <w:rsid w:val="001358A9"/>
    <w:rsid w:val="0014062D"/>
    <w:rsid w:val="00142B24"/>
    <w:rsid w:val="00143DFF"/>
    <w:rsid w:val="001446C4"/>
    <w:rsid w:val="00144BCD"/>
    <w:rsid w:val="00150EE1"/>
    <w:rsid w:val="001536C6"/>
    <w:rsid w:val="00154776"/>
    <w:rsid w:val="00154CFA"/>
    <w:rsid w:val="0015555D"/>
    <w:rsid w:val="00157696"/>
    <w:rsid w:val="001576FA"/>
    <w:rsid w:val="001602A4"/>
    <w:rsid w:val="0017072D"/>
    <w:rsid w:val="001724BC"/>
    <w:rsid w:val="001A7876"/>
    <w:rsid w:val="001B088C"/>
    <w:rsid w:val="001C21D4"/>
    <w:rsid w:val="001D3141"/>
    <w:rsid w:val="001D4395"/>
    <w:rsid w:val="001D5351"/>
    <w:rsid w:val="001D70DD"/>
    <w:rsid w:val="001E0EBC"/>
    <w:rsid w:val="001E1453"/>
    <w:rsid w:val="001E2015"/>
    <w:rsid w:val="001F5636"/>
    <w:rsid w:val="00212C80"/>
    <w:rsid w:val="0021357B"/>
    <w:rsid w:val="00215029"/>
    <w:rsid w:val="00217626"/>
    <w:rsid w:val="00220D91"/>
    <w:rsid w:val="002220A8"/>
    <w:rsid w:val="0022674B"/>
    <w:rsid w:val="002304AC"/>
    <w:rsid w:val="00237EC2"/>
    <w:rsid w:val="00250429"/>
    <w:rsid w:val="00251C3A"/>
    <w:rsid w:val="00253AFE"/>
    <w:rsid w:val="0025488E"/>
    <w:rsid w:val="00255C42"/>
    <w:rsid w:val="0026162F"/>
    <w:rsid w:val="00265287"/>
    <w:rsid w:val="00267ABB"/>
    <w:rsid w:val="00267F96"/>
    <w:rsid w:val="00271B5F"/>
    <w:rsid w:val="00274F08"/>
    <w:rsid w:val="002770CA"/>
    <w:rsid w:val="00280D5C"/>
    <w:rsid w:val="00285788"/>
    <w:rsid w:val="002A55AC"/>
    <w:rsid w:val="002B2FD9"/>
    <w:rsid w:val="002C1304"/>
    <w:rsid w:val="002C2B0A"/>
    <w:rsid w:val="002C3277"/>
    <w:rsid w:val="002C66F5"/>
    <w:rsid w:val="002D02BE"/>
    <w:rsid w:val="002D6331"/>
    <w:rsid w:val="002D6A63"/>
    <w:rsid w:val="002E5E2E"/>
    <w:rsid w:val="002E7D49"/>
    <w:rsid w:val="002F6580"/>
    <w:rsid w:val="00304450"/>
    <w:rsid w:val="0031408A"/>
    <w:rsid w:val="003148BC"/>
    <w:rsid w:val="0031522B"/>
    <w:rsid w:val="00317A1A"/>
    <w:rsid w:val="00317D5D"/>
    <w:rsid w:val="00321B9F"/>
    <w:rsid w:val="00324927"/>
    <w:rsid w:val="003332CC"/>
    <w:rsid w:val="0033599F"/>
    <w:rsid w:val="0033699A"/>
    <w:rsid w:val="0034053B"/>
    <w:rsid w:val="00344268"/>
    <w:rsid w:val="0034449A"/>
    <w:rsid w:val="003553BF"/>
    <w:rsid w:val="0035619F"/>
    <w:rsid w:val="00356A40"/>
    <w:rsid w:val="00365795"/>
    <w:rsid w:val="0036585E"/>
    <w:rsid w:val="0037014F"/>
    <w:rsid w:val="00371715"/>
    <w:rsid w:val="0037628F"/>
    <w:rsid w:val="003808F8"/>
    <w:rsid w:val="00381A24"/>
    <w:rsid w:val="00381EC5"/>
    <w:rsid w:val="00387865"/>
    <w:rsid w:val="00390762"/>
    <w:rsid w:val="00393B5F"/>
    <w:rsid w:val="003A2080"/>
    <w:rsid w:val="003A5870"/>
    <w:rsid w:val="003B43F3"/>
    <w:rsid w:val="003B6515"/>
    <w:rsid w:val="003C067A"/>
    <w:rsid w:val="003C1859"/>
    <w:rsid w:val="003C4E23"/>
    <w:rsid w:val="003D30B4"/>
    <w:rsid w:val="003D3C3C"/>
    <w:rsid w:val="003D6BCC"/>
    <w:rsid w:val="003D6DF7"/>
    <w:rsid w:val="003E3223"/>
    <w:rsid w:val="003E497B"/>
    <w:rsid w:val="003F13AA"/>
    <w:rsid w:val="003F21A5"/>
    <w:rsid w:val="003F3091"/>
    <w:rsid w:val="003F6044"/>
    <w:rsid w:val="003F6366"/>
    <w:rsid w:val="003F767D"/>
    <w:rsid w:val="004003E8"/>
    <w:rsid w:val="004008A4"/>
    <w:rsid w:val="0040708D"/>
    <w:rsid w:val="004113C5"/>
    <w:rsid w:val="00414EE4"/>
    <w:rsid w:val="00416137"/>
    <w:rsid w:val="00417C3D"/>
    <w:rsid w:val="00424D54"/>
    <w:rsid w:val="0043051B"/>
    <w:rsid w:val="004471D0"/>
    <w:rsid w:val="004534E4"/>
    <w:rsid w:val="00454AF2"/>
    <w:rsid w:val="0046475E"/>
    <w:rsid w:val="00470A54"/>
    <w:rsid w:val="00470C74"/>
    <w:rsid w:val="004748EF"/>
    <w:rsid w:val="00476D83"/>
    <w:rsid w:val="00483721"/>
    <w:rsid w:val="0049021D"/>
    <w:rsid w:val="00494453"/>
    <w:rsid w:val="004A27D7"/>
    <w:rsid w:val="004A5E5B"/>
    <w:rsid w:val="004B196A"/>
    <w:rsid w:val="004B1F31"/>
    <w:rsid w:val="004B1F69"/>
    <w:rsid w:val="004B3FD4"/>
    <w:rsid w:val="004B4187"/>
    <w:rsid w:val="004C784C"/>
    <w:rsid w:val="004D6035"/>
    <w:rsid w:val="004E1583"/>
    <w:rsid w:val="004E3821"/>
    <w:rsid w:val="004E5EB5"/>
    <w:rsid w:val="004F7973"/>
    <w:rsid w:val="0050724F"/>
    <w:rsid w:val="00516A71"/>
    <w:rsid w:val="00522419"/>
    <w:rsid w:val="00530C76"/>
    <w:rsid w:val="0054161C"/>
    <w:rsid w:val="005418BB"/>
    <w:rsid w:val="00545B1E"/>
    <w:rsid w:val="00551A54"/>
    <w:rsid w:val="005559C7"/>
    <w:rsid w:val="00566245"/>
    <w:rsid w:val="005724F4"/>
    <w:rsid w:val="00572A0C"/>
    <w:rsid w:val="00573885"/>
    <w:rsid w:val="00576182"/>
    <w:rsid w:val="0058339E"/>
    <w:rsid w:val="005900B1"/>
    <w:rsid w:val="005A1934"/>
    <w:rsid w:val="005A2618"/>
    <w:rsid w:val="005A3BDA"/>
    <w:rsid w:val="005B1F58"/>
    <w:rsid w:val="005C0AB3"/>
    <w:rsid w:val="005C2934"/>
    <w:rsid w:val="005D0CBD"/>
    <w:rsid w:val="005D7B42"/>
    <w:rsid w:val="005D7C47"/>
    <w:rsid w:val="005E2A81"/>
    <w:rsid w:val="005E50A6"/>
    <w:rsid w:val="005E61B2"/>
    <w:rsid w:val="005F1A40"/>
    <w:rsid w:val="00606AA3"/>
    <w:rsid w:val="006078B3"/>
    <w:rsid w:val="006168EF"/>
    <w:rsid w:val="00632C9C"/>
    <w:rsid w:val="00633DFD"/>
    <w:rsid w:val="00640E86"/>
    <w:rsid w:val="00642DB4"/>
    <w:rsid w:val="00645F29"/>
    <w:rsid w:val="00646BD1"/>
    <w:rsid w:val="00657E7D"/>
    <w:rsid w:val="00660FE7"/>
    <w:rsid w:val="00665461"/>
    <w:rsid w:val="0067061E"/>
    <w:rsid w:val="00670C66"/>
    <w:rsid w:val="00673B90"/>
    <w:rsid w:val="006818DD"/>
    <w:rsid w:val="006835D7"/>
    <w:rsid w:val="00684923"/>
    <w:rsid w:val="00687091"/>
    <w:rsid w:val="00691BFF"/>
    <w:rsid w:val="00692169"/>
    <w:rsid w:val="00694D21"/>
    <w:rsid w:val="006951A5"/>
    <w:rsid w:val="0069525F"/>
    <w:rsid w:val="00695C27"/>
    <w:rsid w:val="006A0B31"/>
    <w:rsid w:val="006A7CDD"/>
    <w:rsid w:val="006B0658"/>
    <w:rsid w:val="006B1321"/>
    <w:rsid w:val="006B42DA"/>
    <w:rsid w:val="006B68E8"/>
    <w:rsid w:val="006C1455"/>
    <w:rsid w:val="006C1681"/>
    <w:rsid w:val="006C6487"/>
    <w:rsid w:val="006D16CD"/>
    <w:rsid w:val="006D1968"/>
    <w:rsid w:val="006D65B9"/>
    <w:rsid w:val="006D7241"/>
    <w:rsid w:val="006E16DD"/>
    <w:rsid w:val="006E24DD"/>
    <w:rsid w:val="006F1103"/>
    <w:rsid w:val="006F5F4B"/>
    <w:rsid w:val="00704AEA"/>
    <w:rsid w:val="007115D8"/>
    <w:rsid w:val="007134FE"/>
    <w:rsid w:val="00714DC2"/>
    <w:rsid w:val="007158FA"/>
    <w:rsid w:val="00716928"/>
    <w:rsid w:val="0072126C"/>
    <w:rsid w:val="00722725"/>
    <w:rsid w:val="007238B3"/>
    <w:rsid w:val="00726198"/>
    <w:rsid w:val="00732AE3"/>
    <w:rsid w:val="007378F2"/>
    <w:rsid w:val="0074478A"/>
    <w:rsid w:val="00744A09"/>
    <w:rsid w:val="007469A1"/>
    <w:rsid w:val="00754445"/>
    <w:rsid w:val="007628C7"/>
    <w:rsid w:val="00763962"/>
    <w:rsid w:val="00770CFD"/>
    <w:rsid w:val="007712E9"/>
    <w:rsid w:val="00777594"/>
    <w:rsid w:val="007808AB"/>
    <w:rsid w:val="00781A49"/>
    <w:rsid w:val="007833C5"/>
    <w:rsid w:val="00787DF5"/>
    <w:rsid w:val="00791B38"/>
    <w:rsid w:val="007A32D6"/>
    <w:rsid w:val="007A38EA"/>
    <w:rsid w:val="007A7F53"/>
    <w:rsid w:val="007B6A79"/>
    <w:rsid w:val="007B7358"/>
    <w:rsid w:val="007B7E1B"/>
    <w:rsid w:val="007C0F36"/>
    <w:rsid w:val="007D114B"/>
    <w:rsid w:val="007D193F"/>
    <w:rsid w:val="007D19AF"/>
    <w:rsid w:val="007D1BB2"/>
    <w:rsid w:val="007E0F6B"/>
    <w:rsid w:val="007E5EC1"/>
    <w:rsid w:val="007F2760"/>
    <w:rsid w:val="007F6829"/>
    <w:rsid w:val="00804B2E"/>
    <w:rsid w:val="00805667"/>
    <w:rsid w:val="00806A7C"/>
    <w:rsid w:val="00810A7D"/>
    <w:rsid w:val="008112B1"/>
    <w:rsid w:val="008174E1"/>
    <w:rsid w:val="008249E2"/>
    <w:rsid w:val="00826D1D"/>
    <w:rsid w:val="008313A7"/>
    <w:rsid w:val="00834C58"/>
    <w:rsid w:val="00836F77"/>
    <w:rsid w:val="00840766"/>
    <w:rsid w:val="00851227"/>
    <w:rsid w:val="00851653"/>
    <w:rsid w:val="00853560"/>
    <w:rsid w:val="00853841"/>
    <w:rsid w:val="00854927"/>
    <w:rsid w:val="00855389"/>
    <w:rsid w:val="00855390"/>
    <w:rsid w:val="00861364"/>
    <w:rsid w:val="00863A4D"/>
    <w:rsid w:val="0086445D"/>
    <w:rsid w:val="008646F6"/>
    <w:rsid w:val="008671E5"/>
    <w:rsid w:val="00874FFE"/>
    <w:rsid w:val="008822CF"/>
    <w:rsid w:val="00885F06"/>
    <w:rsid w:val="00885F64"/>
    <w:rsid w:val="0089083F"/>
    <w:rsid w:val="0089325D"/>
    <w:rsid w:val="00896F75"/>
    <w:rsid w:val="008A152D"/>
    <w:rsid w:val="008A655D"/>
    <w:rsid w:val="008B3401"/>
    <w:rsid w:val="008B5F75"/>
    <w:rsid w:val="008C05D7"/>
    <w:rsid w:val="008D1DC1"/>
    <w:rsid w:val="008E1D65"/>
    <w:rsid w:val="008F4F23"/>
    <w:rsid w:val="009014FA"/>
    <w:rsid w:val="009042AA"/>
    <w:rsid w:val="009056AC"/>
    <w:rsid w:val="00906FD0"/>
    <w:rsid w:val="00912E3D"/>
    <w:rsid w:val="00912EE2"/>
    <w:rsid w:val="0092107A"/>
    <w:rsid w:val="00921794"/>
    <w:rsid w:val="0092188E"/>
    <w:rsid w:val="00927EAD"/>
    <w:rsid w:val="00934CA8"/>
    <w:rsid w:val="00941462"/>
    <w:rsid w:val="00943529"/>
    <w:rsid w:val="0095391E"/>
    <w:rsid w:val="0096290E"/>
    <w:rsid w:val="009721C2"/>
    <w:rsid w:val="00975E85"/>
    <w:rsid w:val="00976D86"/>
    <w:rsid w:val="009810B3"/>
    <w:rsid w:val="009835DA"/>
    <w:rsid w:val="009841E1"/>
    <w:rsid w:val="00990781"/>
    <w:rsid w:val="00993D6C"/>
    <w:rsid w:val="009A28AC"/>
    <w:rsid w:val="009A4ACC"/>
    <w:rsid w:val="009A5A74"/>
    <w:rsid w:val="009A639C"/>
    <w:rsid w:val="009B2F09"/>
    <w:rsid w:val="009B315D"/>
    <w:rsid w:val="009B47F9"/>
    <w:rsid w:val="009C03D8"/>
    <w:rsid w:val="009C08C0"/>
    <w:rsid w:val="009C5EB0"/>
    <w:rsid w:val="009C78CB"/>
    <w:rsid w:val="009D12B3"/>
    <w:rsid w:val="009D7E8C"/>
    <w:rsid w:val="009E1065"/>
    <w:rsid w:val="009F49AF"/>
    <w:rsid w:val="00A03033"/>
    <w:rsid w:val="00A04577"/>
    <w:rsid w:val="00A07E26"/>
    <w:rsid w:val="00A11288"/>
    <w:rsid w:val="00A1310A"/>
    <w:rsid w:val="00A13328"/>
    <w:rsid w:val="00A13772"/>
    <w:rsid w:val="00A15E6B"/>
    <w:rsid w:val="00A20999"/>
    <w:rsid w:val="00A20F24"/>
    <w:rsid w:val="00A31A48"/>
    <w:rsid w:val="00A372B4"/>
    <w:rsid w:val="00A40DFA"/>
    <w:rsid w:val="00A4140D"/>
    <w:rsid w:val="00A42887"/>
    <w:rsid w:val="00A43B25"/>
    <w:rsid w:val="00A46EF4"/>
    <w:rsid w:val="00A60469"/>
    <w:rsid w:val="00A64BA4"/>
    <w:rsid w:val="00A70941"/>
    <w:rsid w:val="00A764B4"/>
    <w:rsid w:val="00A77C2A"/>
    <w:rsid w:val="00A81043"/>
    <w:rsid w:val="00A848CE"/>
    <w:rsid w:val="00A8588D"/>
    <w:rsid w:val="00A91154"/>
    <w:rsid w:val="00A947E9"/>
    <w:rsid w:val="00A958D1"/>
    <w:rsid w:val="00A963C4"/>
    <w:rsid w:val="00A96CA3"/>
    <w:rsid w:val="00AA1733"/>
    <w:rsid w:val="00AB0D85"/>
    <w:rsid w:val="00AB4989"/>
    <w:rsid w:val="00AD3B1D"/>
    <w:rsid w:val="00AE06B4"/>
    <w:rsid w:val="00AE0FEF"/>
    <w:rsid w:val="00AE218E"/>
    <w:rsid w:val="00AE3227"/>
    <w:rsid w:val="00AE35F0"/>
    <w:rsid w:val="00AE4E68"/>
    <w:rsid w:val="00AF1BE5"/>
    <w:rsid w:val="00AF7C30"/>
    <w:rsid w:val="00B05317"/>
    <w:rsid w:val="00B05C40"/>
    <w:rsid w:val="00B07B56"/>
    <w:rsid w:val="00B10624"/>
    <w:rsid w:val="00B16CF3"/>
    <w:rsid w:val="00B26EC8"/>
    <w:rsid w:val="00B3368A"/>
    <w:rsid w:val="00B36814"/>
    <w:rsid w:val="00B4057B"/>
    <w:rsid w:val="00B421D1"/>
    <w:rsid w:val="00B435AC"/>
    <w:rsid w:val="00B435EE"/>
    <w:rsid w:val="00B52D8D"/>
    <w:rsid w:val="00B552DC"/>
    <w:rsid w:val="00B56A40"/>
    <w:rsid w:val="00B573BF"/>
    <w:rsid w:val="00B61B7E"/>
    <w:rsid w:val="00B627D8"/>
    <w:rsid w:val="00B62DB7"/>
    <w:rsid w:val="00B70385"/>
    <w:rsid w:val="00B71758"/>
    <w:rsid w:val="00B737C7"/>
    <w:rsid w:val="00B73E9C"/>
    <w:rsid w:val="00B81DE5"/>
    <w:rsid w:val="00B82A4C"/>
    <w:rsid w:val="00B8595D"/>
    <w:rsid w:val="00B91BF5"/>
    <w:rsid w:val="00B971F4"/>
    <w:rsid w:val="00BA2E42"/>
    <w:rsid w:val="00BA6234"/>
    <w:rsid w:val="00BB7A77"/>
    <w:rsid w:val="00BC014C"/>
    <w:rsid w:val="00BC0671"/>
    <w:rsid w:val="00BC2655"/>
    <w:rsid w:val="00BC50A9"/>
    <w:rsid w:val="00BD34C9"/>
    <w:rsid w:val="00BD4563"/>
    <w:rsid w:val="00BD4C03"/>
    <w:rsid w:val="00BD4CD0"/>
    <w:rsid w:val="00BD52C3"/>
    <w:rsid w:val="00BE3278"/>
    <w:rsid w:val="00BE4F93"/>
    <w:rsid w:val="00BE7E6C"/>
    <w:rsid w:val="00BF3A8C"/>
    <w:rsid w:val="00BF48D5"/>
    <w:rsid w:val="00BF5CBF"/>
    <w:rsid w:val="00C03DF4"/>
    <w:rsid w:val="00C057B8"/>
    <w:rsid w:val="00C073DF"/>
    <w:rsid w:val="00C11C22"/>
    <w:rsid w:val="00C12043"/>
    <w:rsid w:val="00C15BCD"/>
    <w:rsid w:val="00C214F9"/>
    <w:rsid w:val="00C22616"/>
    <w:rsid w:val="00C25CC3"/>
    <w:rsid w:val="00C26432"/>
    <w:rsid w:val="00C27DF2"/>
    <w:rsid w:val="00C31656"/>
    <w:rsid w:val="00C35F8A"/>
    <w:rsid w:val="00C40438"/>
    <w:rsid w:val="00C40CC4"/>
    <w:rsid w:val="00C41205"/>
    <w:rsid w:val="00C4202E"/>
    <w:rsid w:val="00C45CB0"/>
    <w:rsid w:val="00C5091B"/>
    <w:rsid w:val="00C526AC"/>
    <w:rsid w:val="00C564AC"/>
    <w:rsid w:val="00C60061"/>
    <w:rsid w:val="00C64D3F"/>
    <w:rsid w:val="00C6641C"/>
    <w:rsid w:val="00C66756"/>
    <w:rsid w:val="00C674F4"/>
    <w:rsid w:val="00C7100B"/>
    <w:rsid w:val="00C71566"/>
    <w:rsid w:val="00C75FFA"/>
    <w:rsid w:val="00C77550"/>
    <w:rsid w:val="00C85B75"/>
    <w:rsid w:val="00C944AB"/>
    <w:rsid w:val="00C94572"/>
    <w:rsid w:val="00C95B6B"/>
    <w:rsid w:val="00CA00CD"/>
    <w:rsid w:val="00CA1A0A"/>
    <w:rsid w:val="00CA2670"/>
    <w:rsid w:val="00CA71B6"/>
    <w:rsid w:val="00CA7FA1"/>
    <w:rsid w:val="00CB2C30"/>
    <w:rsid w:val="00CB3546"/>
    <w:rsid w:val="00CB3C31"/>
    <w:rsid w:val="00CB518A"/>
    <w:rsid w:val="00CC3ECA"/>
    <w:rsid w:val="00CC43CA"/>
    <w:rsid w:val="00CC4522"/>
    <w:rsid w:val="00CC7EAC"/>
    <w:rsid w:val="00CD0383"/>
    <w:rsid w:val="00CD37EC"/>
    <w:rsid w:val="00CD6F13"/>
    <w:rsid w:val="00CD7866"/>
    <w:rsid w:val="00CE3244"/>
    <w:rsid w:val="00CE4F8D"/>
    <w:rsid w:val="00CE6818"/>
    <w:rsid w:val="00CE6D04"/>
    <w:rsid w:val="00CF35D7"/>
    <w:rsid w:val="00CF49DE"/>
    <w:rsid w:val="00CF7803"/>
    <w:rsid w:val="00D151ED"/>
    <w:rsid w:val="00D1747E"/>
    <w:rsid w:val="00D33DBB"/>
    <w:rsid w:val="00D34451"/>
    <w:rsid w:val="00D37E7B"/>
    <w:rsid w:val="00D41A1D"/>
    <w:rsid w:val="00D425C8"/>
    <w:rsid w:val="00D43543"/>
    <w:rsid w:val="00D46235"/>
    <w:rsid w:val="00D55656"/>
    <w:rsid w:val="00D56315"/>
    <w:rsid w:val="00D56BAE"/>
    <w:rsid w:val="00D635D8"/>
    <w:rsid w:val="00D654DB"/>
    <w:rsid w:val="00D664B5"/>
    <w:rsid w:val="00D739B4"/>
    <w:rsid w:val="00D74ED4"/>
    <w:rsid w:val="00D826BC"/>
    <w:rsid w:val="00D841AD"/>
    <w:rsid w:val="00D90BAF"/>
    <w:rsid w:val="00D9233D"/>
    <w:rsid w:val="00D94248"/>
    <w:rsid w:val="00D96908"/>
    <w:rsid w:val="00D979E6"/>
    <w:rsid w:val="00DA1082"/>
    <w:rsid w:val="00DA4B7E"/>
    <w:rsid w:val="00DA7103"/>
    <w:rsid w:val="00DB71D7"/>
    <w:rsid w:val="00DD0024"/>
    <w:rsid w:val="00DD53F3"/>
    <w:rsid w:val="00DF2031"/>
    <w:rsid w:val="00DF43A7"/>
    <w:rsid w:val="00DF48A1"/>
    <w:rsid w:val="00DF7268"/>
    <w:rsid w:val="00E11A14"/>
    <w:rsid w:val="00E268CC"/>
    <w:rsid w:val="00E32A1B"/>
    <w:rsid w:val="00E32E5B"/>
    <w:rsid w:val="00E42C95"/>
    <w:rsid w:val="00E43D44"/>
    <w:rsid w:val="00E467BF"/>
    <w:rsid w:val="00E53207"/>
    <w:rsid w:val="00E560A0"/>
    <w:rsid w:val="00E66860"/>
    <w:rsid w:val="00E728E0"/>
    <w:rsid w:val="00E76DB6"/>
    <w:rsid w:val="00E8076D"/>
    <w:rsid w:val="00E8131C"/>
    <w:rsid w:val="00E83C51"/>
    <w:rsid w:val="00E83E02"/>
    <w:rsid w:val="00E90349"/>
    <w:rsid w:val="00E90DD9"/>
    <w:rsid w:val="00EA15A4"/>
    <w:rsid w:val="00EA3D89"/>
    <w:rsid w:val="00EB43C7"/>
    <w:rsid w:val="00EC15AC"/>
    <w:rsid w:val="00EC6228"/>
    <w:rsid w:val="00EC7585"/>
    <w:rsid w:val="00ED6C3A"/>
    <w:rsid w:val="00EE0C93"/>
    <w:rsid w:val="00EE0DAE"/>
    <w:rsid w:val="00EE105E"/>
    <w:rsid w:val="00EE29C9"/>
    <w:rsid w:val="00EE29F2"/>
    <w:rsid w:val="00EE431B"/>
    <w:rsid w:val="00EE4D17"/>
    <w:rsid w:val="00EE4E06"/>
    <w:rsid w:val="00EF1AD6"/>
    <w:rsid w:val="00EF2827"/>
    <w:rsid w:val="00F01887"/>
    <w:rsid w:val="00F02118"/>
    <w:rsid w:val="00F126ED"/>
    <w:rsid w:val="00F138C2"/>
    <w:rsid w:val="00F152EB"/>
    <w:rsid w:val="00F17DBB"/>
    <w:rsid w:val="00F22167"/>
    <w:rsid w:val="00F31BAE"/>
    <w:rsid w:val="00F40A7B"/>
    <w:rsid w:val="00F42575"/>
    <w:rsid w:val="00F46A97"/>
    <w:rsid w:val="00F502AA"/>
    <w:rsid w:val="00F54DB0"/>
    <w:rsid w:val="00F6325B"/>
    <w:rsid w:val="00F72B50"/>
    <w:rsid w:val="00F7372E"/>
    <w:rsid w:val="00F74987"/>
    <w:rsid w:val="00F80169"/>
    <w:rsid w:val="00F83282"/>
    <w:rsid w:val="00F8368B"/>
    <w:rsid w:val="00F85E88"/>
    <w:rsid w:val="00F91095"/>
    <w:rsid w:val="00F947D8"/>
    <w:rsid w:val="00FA41DC"/>
    <w:rsid w:val="00FA70EF"/>
    <w:rsid w:val="00FA713F"/>
    <w:rsid w:val="00FB1382"/>
    <w:rsid w:val="00FB13FA"/>
    <w:rsid w:val="00FB4480"/>
    <w:rsid w:val="00FB6FE1"/>
    <w:rsid w:val="00FC02F2"/>
    <w:rsid w:val="00FC132B"/>
    <w:rsid w:val="00FC371A"/>
    <w:rsid w:val="00FC3DC4"/>
    <w:rsid w:val="00FC4D2E"/>
    <w:rsid w:val="00FC5E7B"/>
    <w:rsid w:val="00FD10E4"/>
    <w:rsid w:val="00FD24B6"/>
    <w:rsid w:val="00FD41F7"/>
    <w:rsid w:val="00FD4210"/>
    <w:rsid w:val="00FD5911"/>
    <w:rsid w:val="00FE2ABA"/>
    <w:rsid w:val="00FF206A"/>
    <w:rsid w:val="00FF5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926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167"/>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803"/>
    <w:rPr>
      <w:rFonts w:ascii="Tahoma" w:hAnsi="Tahoma" w:cs="Tahoma"/>
      <w:sz w:val="16"/>
      <w:szCs w:val="16"/>
    </w:rPr>
  </w:style>
  <w:style w:type="character" w:customStyle="1" w:styleId="BalloonTextChar">
    <w:name w:val="Balloon Text Char"/>
    <w:basedOn w:val="DefaultParagraphFont"/>
    <w:link w:val="BalloonText"/>
    <w:uiPriority w:val="99"/>
    <w:semiHidden/>
    <w:rsid w:val="00CF7803"/>
    <w:rPr>
      <w:rFonts w:ascii="Tahoma" w:hAnsi="Tahoma" w:cs="Tahoma"/>
      <w:sz w:val="16"/>
      <w:szCs w:val="16"/>
    </w:rPr>
  </w:style>
  <w:style w:type="character" w:styleId="Hyperlink">
    <w:name w:val="Hyperlink"/>
    <w:rsid w:val="00704AEA"/>
    <w:rPr>
      <w:color w:val="0000FF"/>
      <w:u w:val="single"/>
    </w:rPr>
  </w:style>
  <w:style w:type="character" w:styleId="FollowedHyperlink">
    <w:name w:val="FollowedHyperlink"/>
    <w:basedOn w:val="DefaultParagraphFont"/>
    <w:uiPriority w:val="99"/>
    <w:semiHidden/>
    <w:unhideWhenUsed/>
    <w:rsid w:val="00704AEA"/>
    <w:rPr>
      <w:color w:val="800080" w:themeColor="followedHyperlink"/>
      <w:u w:val="single"/>
    </w:rPr>
  </w:style>
  <w:style w:type="paragraph" w:styleId="Header">
    <w:name w:val="header"/>
    <w:basedOn w:val="Normal"/>
    <w:link w:val="HeaderChar"/>
    <w:uiPriority w:val="99"/>
    <w:unhideWhenUsed/>
    <w:rsid w:val="0002177E"/>
    <w:pPr>
      <w:tabs>
        <w:tab w:val="center" w:pos="4680"/>
        <w:tab w:val="right" w:pos="9360"/>
      </w:tabs>
    </w:pPr>
  </w:style>
  <w:style w:type="character" w:customStyle="1" w:styleId="HeaderChar">
    <w:name w:val="Header Char"/>
    <w:basedOn w:val="DefaultParagraphFont"/>
    <w:link w:val="Header"/>
    <w:uiPriority w:val="99"/>
    <w:rsid w:val="0002177E"/>
    <w:rPr>
      <w:rFonts w:ascii="Times New Roman" w:hAnsi="Times New Roman" w:cs="Times New Roman"/>
      <w:sz w:val="24"/>
      <w:szCs w:val="24"/>
    </w:rPr>
  </w:style>
  <w:style w:type="paragraph" w:styleId="Footer">
    <w:name w:val="footer"/>
    <w:basedOn w:val="Normal"/>
    <w:link w:val="FooterChar"/>
    <w:uiPriority w:val="99"/>
    <w:unhideWhenUsed/>
    <w:rsid w:val="0002177E"/>
    <w:pPr>
      <w:tabs>
        <w:tab w:val="center" w:pos="4680"/>
        <w:tab w:val="right" w:pos="9360"/>
      </w:tabs>
    </w:pPr>
  </w:style>
  <w:style w:type="character" w:customStyle="1" w:styleId="FooterChar">
    <w:name w:val="Footer Char"/>
    <w:basedOn w:val="DefaultParagraphFont"/>
    <w:link w:val="Footer"/>
    <w:uiPriority w:val="99"/>
    <w:rsid w:val="0002177E"/>
    <w:rPr>
      <w:rFonts w:ascii="Times New Roman" w:hAnsi="Times New Roman" w:cs="Times New Roman"/>
      <w:sz w:val="24"/>
      <w:szCs w:val="24"/>
    </w:rPr>
  </w:style>
  <w:style w:type="paragraph" w:styleId="NoSpacing">
    <w:name w:val="No Spacing"/>
    <w:uiPriority w:val="1"/>
    <w:qFormat/>
    <w:rsid w:val="00FA70EF"/>
    <w:pPr>
      <w:spacing w:line="240" w:lineRule="auto"/>
    </w:pPr>
    <w:rPr>
      <w:rFonts w:eastAsiaTheme="minorEastAsia"/>
    </w:rPr>
  </w:style>
  <w:style w:type="character" w:styleId="CommentReference">
    <w:name w:val="annotation reference"/>
    <w:basedOn w:val="DefaultParagraphFont"/>
    <w:uiPriority w:val="99"/>
    <w:semiHidden/>
    <w:unhideWhenUsed/>
    <w:rsid w:val="00640E86"/>
    <w:rPr>
      <w:sz w:val="16"/>
      <w:szCs w:val="16"/>
    </w:rPr>
  </w:style>
  <w:style w:type="paragraph" w:styleId="CommentText">
    <w:name w:val="annotation text"/>
    <w:basedOn w:val="Normal"/>
    <w:link w:val="CommentTextChar"/>
    <w:uiPriority w:val="99"/>
    <w:semiHidden/>
    <w:unhideWhenUsed/>
    <w:rsid w:val="00640E86"/>
    <w:rPr>
      <w:sz w:val="20"/>
      <w:szCs w:val="20"/>
    </w:rPr>
  </w:style>
  <w:style w:type="character" w:customStyle="1" w:styleId="CommentTextChar">
    <w:name w:val="Comment Text Char"/>
    <w:basedOn w:val="DefaultParagraphFont"/>
    <w:link w:val="CommentText"/>
    <w:uiPriority w:val="99"/>
    <w:semiHidden/>
    <w:rsid w:val="00640E8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0E86"/>
    <w:rPr>
      <w:b/>
      <w:bCs/>
    </w:rPr>
  </w:style>
  <w:style w:type="character" w:customStyle="1" w:styleId="CommentSubjectChar">
    <w:name w:val="Comment Subject Char"/>
    <w:basedOn w:val="CommentTextChar"/>
    <w:link w:val="CommentSubject"/>
    <w:uiPriority w:val="99"/>
    <w:semiHidden/>
    <w:rsid w:val="00640E86"/>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EF1AD6"/>
  </w:style>
  <w:style w:type="character" w:customStyle="1" w:styleId="FootnoteTextChar">
    <w:name w:val="Footnote Text Char"/>
    <w:basedOn w:val="DefaultParagraphFont"/>
    <w:link w:val="FootnoteText"/>
    <w:uiPriority w:val="99"/>
    <w:semiHidden/>
    <w:rsid w:val="00EF1AD6"/>
    <w:rPr>
      <w:rFonts w:ascii="Times New Roman" w:hAnsi="Times New Roman" w:cs="Times New Roman"/>
      <w:sz w:val="24"/>
      <w:szCs w:val="24"/>
    </w:rPr>
  </w:style>
  <w:style w:type="character" w:styleId="FootnoteReference">
    <w:name w:val="footnote reference"/>
    <w:aliases w:val="callout"/>
    <w:basedOn w:val="DefaultParagraphFont"/>
    <w:uiPriority w:val="99"/>
    <w:unhideWhenUsed/>
    <w:rsid w:val="00EF1AD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167"/>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803"/>
    <w:rPr>
      <w:rFonts w:ascii="Tahoma" w:hAnsi="Tahoma" w:cs="Tahoma"/>
      <w:sz w:val="16"/>
      <w:szCs w:val="16"/>
    </w:rPr>
  </w:style>
  <w:style w:type="character" w:customStyle="1" w:styleId="BalloonTextChar">
    <w:name w:val="Balloon Text Char"/>
    <w:basedOn w:val="DefaultParagraphFont"/>
    <w:link w:val="BalloonText"/>
    <w:uiPriority w:val="99"/>
    <w:semiHidden/>
    <w:rsid w:val="00CF7803"/>
    <w:rPr>
      <w:rFonts w:ascii="Tahoma" w:hAnsi="Tahoma" w:cs="Tahoma"/>
      <w:sz w:val="16"/>
      <w:szCs w:val="16"/>
    </w:rPr>
  </w:style>
  <w:style w:type="character" w:styleId="Hyperlink">
    <w:name w:val="Hyperlink"/>
    <w:rsid w:val="00704AEA"/>
    <w:rPr>
      <w:color w:val="0000FF"/>
      <w:u w:val="single"/>
    </w:rPr>
  </w:style>
  <w:style w:type="character" w:styleId="FollowedHyperlink">
    <w:name w:val="FollowedHyperlink"/>
    <w:basedOn w:val="DefaultParagraphFont"/>
    <w:uiPriority w:val="99"/>
    <w:semiHidden/>
    <w:unhideWhenUsed/>
    <w:rsid w:val="00704AEA"/>
    <w:rPr>
      <w:color w:val="800080" w:themeColor="followedHyperlink"/>
      <w:u w:val="single"/>
    </w:rPr>
  </w:style>
  <w:style w:type="paragraph" w:styleId="Header">
    <w:name w:val="header"/>
    <w:basedOn w:val="Normal"/>
    <w:link w:val="HeaderChar"/>
    <w:uiPriority w:val="99"/>
    <w:unhideWhenUsed/>
    <w:rsid w:val="0002177E"/>
    <w:pPr>
      <w:tabs>
        <w:tab w:val="center" w:pos="4680"/>
        <w:tab w:val="right" w:pos="9360"/>
      </w:tabs>
    </w:pPr>
  </w:style>
  <w:style w:type="character" w:customStyle="1" w:styleId="HeaderChar">
    <w:name w:val="Header Char"/>
    <w:basedOn w:val="DefaultParagraphFont"/>
    <w:link w:val="Header"/>
    <w:uiPriority w:val="99"/>
    <w:rsid w:val="0002177E"/>
    <w:rPr>
      <w:rFonts w:ascii="Times New Roman" w:hAnsi="Times New Roman" w:cs="Times New Roman"/>
      <w:sz w:val="24"/>
      <w:szCs w:val="24"/>
    </w:rPr>
  </w:style>
  <w:style w:type="paragraph" w:styleId="Footer">
    <w:name w:val="footer"/>
    <w:basedOn w:val="Normal"/>
    <w:link w:val="FooterChar"/>
    <w:uiPriority w:val="99"/>
    <w:unhideWhenUsed/>
    <w:rsid w:val="0002177E"/>
    <w:pPr>
      <w:tabs>
        <w:tab w:val="center" w:pos="4680"/>
        <w:tab w:val="right" w:pos="9360"/>
      </w:tabs>
    </w:pPr>
  </w:style>
  <w:style w:type="character" w:customStyle="1" w:styleId="FooterChar">
    <w:name w:val="Footer Char"/>
    <w:basedOn w:val="DefaultParagraphFont"/>
    <w:link w:val="Footer"/>
    <w:uiPriority w:val="99"/>
    <w:rsid w:val="0002177E"/>
    <w:rPr>
      <w:rFonts w:ascii="Times New Roman" w:hAnsi="Times New Roman" w:cs="Times New Roman"/>
      <w:sz w:val="24"/>
      <w:szCs w:val="24"/>
    </w:rPr>
  </w:style>
  <w:style w:type="paragraph" w:styleId="NoSpacing">
    <w:name w:val="No Spacing"/>
    <w:uiPriority w:val="1"/>
    <w:qFormat/>
    <w:rsid w:val="00FA70EF"/>
    <w:pPr>
      <w:spacing w:line="240" w:lineRule="auto"/>
    </w:pPr>
    <w:rPr>
      <w:rFonts w:eastAsiaTheme="minorEastAsia"/>
    </w:rPr>
  </w:style>
  <w:style w:type="character" w:styleId="CommentReference">
    <w:name w:val="annotation reference"/>
    <w:basedOn w:val="DefaultParagraphFont"/>
    <w:uiPriority w:val="99"/>
    <w:semiHidden/>
    <w:unhideWhenUsed/>
    <w:rsid w:val="00640E86"/>
    <w:rPr>
      <w:sz w:val="16"/>
      <w:szCs w:val="16"/>
    </w:rPr>
  </w:style>
  <w:style w:type="paragraph" w:styleId="CommentText">
    <w:name w:val="annotation text"/>
    <w:basedOn w:val="Normal"/>
    <w:link w:val="CommentTextChar"/>
    <w:uiPriority w:val="99"/>
    <w:semiHidden/>
    <w:unhideWhenUsed/>
    <w:rsid w:val="00640E86"/>
    <w:rPr>
      <w:sz w:val="20"/>
      <w:szCs w:val="20"/>
    </w:rPr>
  </w:style>
  <w:style w:type="character" w:customStyle="1" w:styleId="CommentTextChar">
    <w:name w:val="Comment Text Char"/>
    <w:basedOn w:val="DefaultParagraphFont"/>
    <w:link w:val="CommentText"/>
    <w:uiPriority w:val="99"/>
    <w:semiHidden/>
    <w:rsid w:val="00640E8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0E86"/>
    <w:rPr>
      <w:b/>
      <w:bCs/>
    </w:rPr>
  </w:style>
  <w:style w:type="character" w:customStyle="1" w:styleId="CommentSubjectChar">
    <w:name w:val="Comment Subject Char"/>
    <w:basedOn w:val="CommentTextChar"/>
    <w:link w:val="CommentSubject"/>
    <w:uiPriority w:val="99"/>
    <w:semiHidden/>
    <w:rsid w:val="00640E86"/>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EF1AD6"/>
  </w:style>
  <w:style w:type="character" w:customStyle="1" w:styleId="FootnoteTextChar">
    <w:name w:val="Footnote Text Char"/>
    <w:basedOn w:val="DefaultParagraphFont"/>
    <w:link w:val="FootnoteText"/>
    <w:uiPriority w:val="99"/>
    <w:semiHidden/>
    <w:rsid w:val="00EF1AD6"/>
    <w:rPr>
      <w:rFonts w:ascii="Times New Roman" w:hAnsi="Times New Roman" w:cs="Times New Roman"/>
      <w:sz w:val="24"/>
      <w:szCs w:val="24"/>
    </w:rPr>
  </w:style>
  <w:style w:type="character" w:styleId="FootnoteReference">
    <w:name w:val="footnote reference"/>
    <w:aliases w:val="callout"/>
    <w:basedOn w:val="DefaultParagraphFont"/>
    <w:uiPriority w:val="99"/>
    <w:unhideWhenUsed/>
    <w:rsid w:val="00EF1A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chronicdisease/overview/" TargetMode="External"/><Relationship Id="rId2" Type="http://schemas.openxmlformats.org/officeDocument/2006/relationships/hyperlink" Target="http://kff.org/health-reform/issue-brief/the-affordable-care-acts-impact-on-medicaid-eligibility-enrollment-and-benefits-for-people-with-disabilities/" TargetMode="External"/><Relationship Id="rId3" Type="http://schemas.openxmlformats.org/officeDocument/2006/relationships/hyperlink" Target="https://www.hcup-us.ahrq.gov/reports/statbriefs/sb1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F71AE-9CA1-0E4D-AFB7-2F0E38DB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2017-03-06T12:59:00Z</dcterms:created>
  <dcterms:modified xsi:type="dcterms:W3CDTF">2017-03-07T15:41:00Z</dcterms:modified>
</cp:coreProperties>
</file>